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F5D61" w14:textId="77777777" w:rsidR="0095457C" w:rsidRPr="00DA39FB" w:rsidRDefault="0095457C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>171020_PPU-KRLE_uke_42_2017</w:t>
      </w:r>
    </w:p>
    <w:p w14:paraId="50AC95A3" w14:textId="77777777" w:rsidR="005B4810" w:rsidRDefault="005B4810" w:rsidP="00C00C85">
      <w:pPr>
        <w:jc w:val="both"/>
        <w:rPr>
          <w:rFonts w:ascii="Helvetica" w:hAnsi="Helvetica"/>
          <w:b/>
          <w:sz w:val="24"/>
          <w:szCs w:val="24"/>
        </w:rPr>
      </w:pPr>
    </w:p>
    <w:p w14:paraId="219FCF02" w14:textId="161D1E5B" w:rsidR="0095457C" w:rsidRPr="00DA39FB" w:rsidRDefault="0095457C" w:rsidP="00C00C85">
      <w:pPr>
        <w:jc w:val="both"/>
        <w:rPr>
          <w:rFonts w:ascii="Helvetica" w:hAnsi="Helvetica"/>
          <w:b/>
          <w:sz w:val="24"/>
          <w:szCs w:val="24"/>
        </w:rPr>
      </w:pPr>
      <w:r w:rsidRPr="00DA39FB">
        <w:rPr>
          <w:rFonts w:ascii="Helvetica" w:hAnsi="Helvetica"/>
          <w:b/>
          <w:sz w:val="24"/>
          <w:szCs w:val="24"/>
        </w:rPr>
        <w:t>Fra Kompendium</w:t>
      </w:r>
      <w:r w:rsidR="00DA39FB">
        <w:rPr>
          <w:rFonts w:ascii="Helvetica" w:hAnsi="Helvetica"/>
          <w:b/>
          <w:sz w:val="24"/>
          <w:szCs w:val="24"/>
        </w:rPr>
        <w:t>:</w:t>
      </w:r>
    </w:p>
    <w:p w14:paraId="0AD54E7B" w14:textId="77777777" w:rsidR="0095457C" w:rsidRPr="00DA39FB" w:rsidRDefault="0095457C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>LPRLE116 Pensumartikler til fagdidaktikk KRLE/RE for PPU.</w:t>
      </w:r>
    </w:p>
    <w:p w14:paraId="3430747D" w14:textId="77777777" w:rsidR="0095457C" w:rsidRPr="00DA39FB" w:rsidRDefault="0095457C" w:rsidP="00C00C85">
      <w:pPr>
        <w:jc w:val="both"/>
        <w:rPr>
          <w:rFonts w:ascii="Helvetica" w:hAnsi="Helvetica"/>
          <w:sz w:val="24"/>
          <w:szCs w:val="24"/>
        </w:rPr>
      </w:pPr>
    </w:p>
    <w:p w14:paraId="70B5E56C" w14:textId="2B938C83" w:rsidR="0095457C" w:rsidRPr="00DA39FB" w:rsidRDefault="009320F7" w:rsidP="00C00C85">
      <w:pPr>
        <w:jc w:val="both"/>
        <w:rPr>
          <w:rFonts w:ascii="Helvetica" w:hAnsi="Helvetica"/>
          <w:b/>
          <w:sz w:val="24"/>
          <w:szCs w:val="24"/>
        </w:rPr>
      </w:pPr>
      <w:r w:rsidRPr="00DA39FB">
        <w:rPr>
          <w:rFonts w:ascii="Helvetica" w:hAnsi="Helvetica"/>
          <w:b/>
          <w:sz w:val="24"/>
          <w:szCs w:val="24"/>
        </w:rPr>
        <w:t xml:space="preserve">Fra </w:t>
      </w:r>
      <w:r w:rsidR="0095457C" w:rsidRPr="00DA39FB">
        <w:rPr>
          <w:rFonts w:ascii="Helvetica" w:hAnsi="Helvetica"/>
          <w:b/>
          <w:sz w:val="24"/>
          <w:szCs w:val="24"/>
        </w:rPr>
        <w:t>Artikkel:</w:t>
      </w:r>
      <w:r w:rsidRPr="00DA39FB">
        <w:rPr>
          <w:rFonts w:ascii="Helvetica" w:hAnsi="Helvetica"/>
          <w:b/>
          <w:sz w:val="24"/>
          <w:szCs w:val="24"/>
        </w:rPr>
        <w:t xml:space="preserve"> </w:t>
      </w:r>
      <w:r w:rsidR="0095457C" w:rsidRPr="00DA39FB">
        <w:rPr>
          <w:rFonts w:ascii="Helvetica" w:hAnsi="Helvetica"/>
          <w:sz w:val="24"/>
          <w:szCs w:val="24"/>
        </w:rPr>
        <w:t xml:space="preserve">Hanne Christensen m.fl. </w:t>
      </w:r>
    </w:p>
    <w:p w14:paraId="0D2F4278" w14:textId="1AB2A2DC" w:rsidR="0095457C" w:rsidRPr="00DA39FB" w:rsidRDefault="009320F7" w:rsidP="00C00C85">
      <w:pPr>
        <w:jc w:val="both"/>
        <w:rPr>
          <w:rFonts w:ascii="Helvetica" w:hAnsi="Helvetica"/>
          <w:sz w:val="24"/>
          <w:szCs w:val="24"/>
          <w:lang w:val="nn-NO" w:eastAsia="nb-NO"/>
        </w:rPr>
      </w:pPr>
      <w:r w:rsidRPr="00DA39FB">
        <w:rPr>
          <w:rFonts w:ascii="Helvetica" w:hAnsi="Helvetica"/>
          <w:sz w:val="24"/>
          <w:szCs w:val="24"/>
          <w:lang w:val="nn-NO" w:eastAsia="nb-NO"/>
        </w:rPr>
        <w:t>Geir Afdal:</w:t>
      </w:r>
      <w:r w:rsidR="00DA39FB" w:rsidRPr="00DA39FB">
        <w:rPr>
          <w:rFonts w:ascii="Helvetica" w:hAnsi="Helvetica"/>
          <w:sz w:val="24"/>
          <w:szCs w:val="24"/>
          <w:lang w:val="nn-NO" w:eastAsia="nb-NO"/>
        </w:rPr>
        <w:t xml:space="preserve"> </w:t>
      </w:r>
      <w:r w:rsidR="0095457C" w:rsidRPr="00DA39FB">
        <w:rPr>
          <w:rFonts w:ascii="Helvetica" w:hAnsi="Helvetica"/>
          <w:sz w:val="24"/>
          <w:szCs w:val="24"/>
          <w:lang w:val="nn-NO" w:eastAsia="nb-NO"/>
        </w:rPr>
        <w:t xml:space="preserve">De store spørsmål </w:t>
      </w:r>
      <w:r w:rsidR="0095457C" w:rsidRPr="00DA39FB">
        <w:rPr>
          <w:rFonts w:ascii="Helvetica" w:hAnsi="Helvetica"/>
          <w:i/>
          <w:sz w:val="24"/>
          <w:szCs w:val="24"/>
          <w:lang w:val="nn-NO" w:eastAsia="nb-NO"/>
        </w:rPr>
        <w:t>og de små samtaler, kap. 12</w:t>
      </w:r>
    </w:p>
    <w:p w14:paraId="521E7F67" w14:textId="414549D9" w:rsidR="00DA39FB" w:rsidRDefault="000F1CC7" w:rsidP="00C00C85">
      <w:pPr>
        <w:jc w:val="both"/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t>Sammendrag</w:t>
      </w:r>
    </w:p>
    <w:p w14:paraId="1A2ED789" w14:textId="77777777" w:rsidR="000F1CC7" w:rsidRDefault="000F1CC7" w:rsidP="00C00C85">
      <w:pPr>
        <w:jc w:val="both"/>
        <w:rPr>
          <w:rFonts w:ascii="Helvetica" w:hAnsi="Helvetica"/>
          <w:i/>
          <w:sz w:val="24"/>
          <w:szCs w:val="24"/>
        </w:rPr>
      </w:pPr>
      <w:bookmarkStart w:id="0" w:name="_GoBack"/>
      <w:bookmarkEnd w:id="0"/>
    </w:p>
    <w:p w14:paraId="6915AE2A" w14:textId="770A7612" w:rsidR="003C5D09" w:rsidRPr="00DA39FB" w:rsidRDefault="00DA39FB" w:rsidP="00C00C85">
      <w:pPr>
        <w:jc w:val="both"/>
        <w:rPr>
          <w:rFonts w:ascii="Helvetica" w:hAnsi="Helvetica"/>
          <w:b/>
          <w:sz w:val="28"/>
          <w:szCs w:val="24"/>
        </w:rPr>
      </w:pPr>
      <w:r w:rsidRPr="00DA39FB">
        <w:rPr>
          <w:rFonts w:ascii="Helvetica" w:hAnsi="Helvetica"/>
          <w:b/>
          <w:sz w:val="28"/>
          <w:szCs w:val="24"/>
        </w:rPr>
        <w:t xml:space="preserve">Tema: </w:t>
      </w:r>
      <w:r w:rsidR="0095457C" w:rsidRPr="00DA39FB">
        <w:rPr>
          <w:rFonts w:ascii="Helvetica" w:hAnsi="Helvetica"/>
          <w:b/>
          <w:sz w:val="28"/>
          <w:szCs w:val="24"/>
        </w:rPr>
        <w:t>Læreren som samtaleleder</w:t>
      </w:r>
      <w:r w:rsidR="00DD52B1" w:rsidRPr="00DA39FB">
        <w:rPr>
          <w:rFonts w:ascii="Helvetica" w:hAnsi="Helvetica"/>
          <w:b/>
          <w:sz w:val="28"/>
          <w:szCs w:val="24"/>
        </w:rPr>
        <w:t xml:space="preserve"> i faget KRLE</w:t>
      </w:r>
    </w:p>
    <w:p w14:paraId="7FC7606A" w14:textId="77777777" w:rsidR="00DD52B1" w:rsidRPr="00DA39FB" w:rsidRDefault="00DD52B1" w:rsidP="00C00C85">
      <w:pPr>
        <w:jc w:val="both"/>
        <w:rPr>
          <w:rFonts w:ascii="Helvetica" w:hAnsi="Helvetica"/>
          <w:i/>
          <w:sz w:val="24"/>
          <w:szCs w:val="24"/>
        </w:rPr>
      </w:pPr>
    </w:p>
    <w:p w14:paraId="2CF7BF5B" w14:textId="7773FAD0" w:rsidR="00A960E0" w:rsidRPr="00DA39FB" w:rsidRDefault="00A960E0" w:rsidP="00C00C85">
      <w:pPr>
        <w:jc w:val="both"/>
        <w:rPr>
          <w:rFonts w:ascii="Helvetica" w:hAnsi="Helvetica"/>
          <w:b/>
          <w:sz w:val="24"/>
          <w:szCs w:val="24"/>
        </w:rPr>
      </w:pPr>
      <w:r w:rsidRPr="00DA39FB">
        <w:rPr>
          <w:rFonts w:ascii="Helvetica" w:hAnsi="Helvetica"/>
          <w:b/>
          <w:sz w:val="24"/>
          <w:szCs w:val="24"/>
        </w:rPr>
        <w:t>Sosiokulturelt perspektiv:</w:t>
      </w:r>
    </w:p>
    <w:p w14:paraId="6774B079" w14:textId="676080B4" w:rsidR="00176EDA" w:rsidRPr="00DA39FB" w:rsidRDefault="007B6CE2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>Lærer-elev interaksjon i klasserommet (s 192)</w:t>
      </w:r>
    </w:p>
    <w:p w14:paraId="64D68DED" w14:textId="506AD352" w:rsidR="00E541B4" w:rsidRPr="00DA39FB" w:rsidRDefault="00E541B4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>Ledelse kan praktiseres på tre måter (ut fra 3 perspektiver)</w:t>
      </w:r>
      <w:r w:rsidR="00DA39FB" w:rsidRPr="00DA39FB">
        <w:rPr>
          <w:rFonts w:ascii="Helvetica" w:hAnsi="Helvetica"/>
          <w:sz w:val="24"/>
          <w:szCs w:val="24"/>
        </w:rPr>
        <w:t>:</w:t>
      </w:r>
    </w:p>
    <w:p w14:paraId="3769F380" w14:textId="38FBFF03" w:rsidR="00A960E0" w:rsidRPr="00DA39FB" w:rsidRDefault="00A960E0" w:rsidP="00C00C85">
      <w:pPr>
        <w:pStyle w:val="Listeavsnitt"/>
        <w:numPr>
          <w:ilvl w:val="0"/>
          <w:numId w:val="1"/>
        </w:numPr>
        <w:jc w:val="both"/>
        <w:rPr>
          <w:rFonts w:ascii="Helvetica" w:hAnsi="Helvetica"/>
          <w:i/>
          <w:sz w:val="24"/>
          <w:szCs w:val="24"/>
        </w:rPr>
      </w:pPr>
      <w:r w:rsidRPr="00DA39FB">
        <w:rPr>
          <w:rFonts w:ascii="Helvetica" w:hAnsi="Helvetica"/>
          <w:i/>
          <w:sz w:val="24"/>
          <w:szCs w:val="24"/>
        </w:rPr>
        <w:t>Statisk</w:t>
      </w:r>
    </w:p>
    <w:p w14:paraId="6B2487CB" w14:textId="3484CAF4" w:rsidR="00A960E0" w:rsidRPr="00DA39FB" w:rsidRDefault="00A960E0" w:rsidP="00C00C85">
      <w:pPr>
        <w:pStyle w:val="Listeavsnitt"/>
        <w:numPr>
          <w:ilvl w:val="0"/>
          <w:numId w:val="1"/>
        </w:numPr>
        <w:jc w:val="both"/>
        <w:rPr>
          <w:rFonts w:ascii="Helvetica" w:hAnsi="Helvetica"/>
          <w:i/>
          <w:sz w:val="24"/>
          <w:szCs w:val="24"/>
        </w:rPr>
      </w:pPr>
      <w:r w:rsidRPr="00DA39FB">
        <w:rPr>
          <w:rFonts w:ascii="Helvetica" w:hAnsi="Helvetica"/>
          <w:i/>
          <w:sz w:val="24"/>
          <w:szCs w:val="24"/>
        </w:rPr>
        <w:t xml:space="preserve">Dynamisk </w:t>
      </w:r>
    </w:p>
    <w:p w14:paraId="5193F758" w14:textId="4B5ED16F" w:rsidR="00A960E0" w:rsidRDefault="00A960E0" w:rsidP="00C00C85">
      <w:pPr>
        <w:pStyle w:val="Listeavsnitt"/>
        <w:numPr>
          <w:ilvl w:val="0"/>
          <w:numId w:val="1"/>
        </w:numPr>
        <w:jc w:val="both"/>
        <w:rPr>
          <w:rFonts w:ascii="Helvetica" w:hAnsi="Helvetica"/>
          <w:i/>
          <w:sz w:val="24"/>
          <w:szCs w:val="24"/>
        </w:rPr>
      </w:pPr>
      <w:r w:rsidRPr="00DA39FB">
        <w:rPr>
          <w:rFonts w:ascii="Helvetica" w:hAnsi="Helvetica"/>
          <w:i/>
          <w:sz w:val="24"/>
          <w:szCs w:val="24"/>
        </w:rPr>
        <w:t>Ekspansivt</w:t>
      </w:r>
    </w:p>
    <w:p w14:paraId="1FFF330E" w14:textId="77777777" w:rsidR="00DA39FB" w:rsidRPr="00DA39FB" w:rsidRDefault="00DA39FB" w:rsidP="00DA39FB">
      <w:pPr>
        <w:pStyle w:val="Listeavsnitt"/>
        <w:jc w:val="both"/>
        <w:rPr>
          <w:rFonts w:ascii="Helvetica" w:hAnsi="Helvetica"/>
          <w:i/>
          <w:sz w:val="24"/>
          <w:szCs w:val="24"/>
        </w:rPr>
      </w:pPr>
    </w:p>
    <w:p w14:paraId="343EE233" w14:textId="4DF0B47D" w:rsidR="0095457C" w:rsidRPr="00DA39FB" w:rsidRDefault="00176EDA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>Mennesker handler og forstår med kulturelle redskaper, som for eksempel språk (symbolske redskaper) og datamaskiner (materielle redskaper)  (sosiokulturell teori)</w:t>
      </w:r>
      <w:r w:rsidR="00E15C0A" w:rsidRPr="00DA39FB">
        <w:rPr>
          <w:rFonts w:ascii="Helvetica" w:hAnsi="Helvetica"/>
          <w:sz w:val="24"/>
          <w:szCs w:val="24"/>
        </w:rPr>
        <w:t>. Redskapene er meningsladede, ikke nøytrale.</w:t>
      </w:r>
      <w:r w:rsidRPr="00DA39FB">
        <w:rPr>
          <w:rFonts w:ascii="Helvetica" w:hAnsi="Helvetica"/>
          <w:sz w:val="24"/>
          <w:szCs w:val="24"/>
        </w:rPr>
        <w:t xml:space="preserve"> </w:t>
      </w:r>
      <w:r w:rsidR="00E15C0A" w:rsidRPr="00DA39FB">
        <w:rPr>
          <w:rFonts w:ascii="Helvetica" w:hAnsi="Helvetica"/>
          <w:sz w:val="24"/>
          <w:szCs w:val="24"/>
        </w:rPr>
        <w:t xml:space="preserve">s. </w:t>
      </w:r>
      <w:r w:rsidRPr="00DA39FB">
        <w:rPr>
          <w:rFonts w:ascii="Helvetica" w:hAnsi="Helvetica"/>
          <w:sz w:val="24"/>
          <w:szCs w:val="24"/>
        </w:rPr>
        <w:t>192</w:t>
      </w:r>
    </w:p>
    <w:p w14:paraId="6044B5B2" w14:textId="317FC983" w:rsidR="000672EB" w:rsidRPr="00DA39FB" w:rsidRDefault="00344732" w:rsidP="00C00C85">
      <w:pPr>
        <w:jc w:val="both"/>
        <w:rPr>
          <w:rFonts w:ascii="Helvetica" w:hAnsi="Helvetica"/>
          <w:sz w:val="24"/>
          <w:szCs w:val="24"/>
        </w:rPr>
      </w:pPr>
      <w:r w:rsidRPr="001C5E9E">
        <w:rPr>
          <w:rFonts w:ascii="Helvetica" w:hAnsi="Helvetica"/>
          <w:sz w:val="24"/>
          <w:szCs w:val="24"/>
          <w:u w:val="single"/>
        </w:rPr>
        <w:t>Mening forhandles</w:t>
      </w:r>
      <w:r w:rsidRPr="00DA39FB">
        <w:rPr>
          <w:rFonts w:ascii="Helvetica" w:hAnsi="Helvetica"/>
          <w:sz w:val="24"/>
          <w:szCs w:val="24"/>
        </w:rPr>
        <w:t xml:space="preserve"> i dynamiske prosesser gjennom disse midlenes bruk. Mål og mening kan ikke bestemmes på forhånd. </w:t>
      </w:r>
    </w:p>
    <w:p w14:paraId="3A4E8AC7" w14:textId="77777777" w:rsidR="001C5E9E" w:rsidRDefault="001C5E9E" w:rsidP="00C00C85">
      <w:pPr>
        <w:jc w:val="both"/>
        <w:rPr>
          <w:rFonts w:ascii="Helvetica" w:hAnsi="Helvetica"/>
          <w:sz w:val="24"/>
          <w:szCs w:val="24"/>
        </w:rPr>
      </w:pPr>
    </w:p>
    <w:p w14:paraId="1DBE10A9" w14:textId="77777777" w:rsidR="001C5E9E" w:rsidRDefault="00863E97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 xml:space="preserve">Redskaper i et klasserom: </w:t>
      </w:r>
    </w:p>
    <w:p w14:paraId="1C24A0B2" w14:textId="767FEE37" w:rsidR="002C3DF8" w:rsidRPr="00DA39FB" w:rsidRDefault="002C3DF8" w:rsidP="00C00C85">
      <w:pPr>
        <w:jc w:val="both"/>
        <w:rPr>
          <w:rFonts w:ascii="Helvetica" w:hAnsi="Helvetica"/>
          <w:b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>Språk, t</w:t>
      </w:r>
      <w:r w:rsidR="00886BA3" w:rsidRPr="00DA39FB">
        <w:rPr>
          <w:rFonts w:ascii="Helvetica" w:hAnsi="Helvetica"/>
          <w:sz w:val="24"/>
          <w:szCs w:val="24"/>
        </w:rPr>
        <w:t>avle, lærebøk</w:t>
      </w:r>
      <w:r w:rsidR="00863E97" w:rsidRPr="00DA39FB">
        <w:rPr>
          <w:rFonts w:ascii="Helvetica" w:hAnsi="Helvetica"/>
          <w:sz w:val="24"/>
          <w:szCs w:val="24"/>
        </w:rPr>
        <w:t>er, datamaskin (elever lærer ved hjelp av disse redskapene)</w:t>
      </w:r>
      <w:r w:rsidRPr="00DA39FB">
        <w:rPr>
          <w:rFonts w:ascii="Helvetica" w:hAnsi="Helvetica"/>
          <w:sz w:val="24"/>
          <w:szCs w:val="24"/>
        </w:rPr>
        <w:t xml:space="preserve">. </w:t>
      </w:r>
      <w:r w:rsidRPr="00DA39FB">
        <w:rPr>
          <w:rFonts w:ascii="Helvetica" w:hAnsi="Helvetica"/>
          <w:sz w:val="24"/>
          <w:szCs w:val="24"/>
          <w:u w:val="single"/>
        </w:rPr>
        <w:t>Disse redskapene bære med seg mening og verdier</w:t>
      </w:r>
      <w:r w:rsidRPr="00DA39FB">
        <w:rPr>
          <w:rFonts w:ascii="Helvetica" w:hAnsi="Helvetica"/>
          <w:sz w:val="24"/>
          <w:szCs w:val="24"/>
        </w:rPr>
        <w:t>.</w:t>
      </w:r>
      <w:r w:rsidR="00863E97" w:rsidRPr="00DA39FB">
        <w:rPr>
          <w:rFonts w:ascii="Helvetica" w:hAnsi="Helvetica"/>
          <w:sz w:val="24"/>
          <w:szCs w:val="24"/>
        </w:rPr>
        <w:t xml:space="preserve"> </w:t>
      </w:r>
      <w:r w:rsidR="009F2C4E" w:rsidRPr="00DA39FB">
        <w:rPr>
          <w:rFonts w:ascii="Helvetica" w:hAnsi="Helvetica"/>
          <w:sz w:val="24"/>
          <w:szCs w:val="24"/>
        </w:rPr>
        <w:t xml:space="preserve">Disse redskapene behersker oss. Språkpraksisen bestemmer elever og lærere like mye som elever og lærere (former) </w:t>
      </w:r>
      <w:r w:rsidR="009F2C4E" w:rsidRPr="008F2265">
        <w:rPr>
          <w:rFonts w:ascii="Helvetica" w:hAnsi="Helvetica"/>
          <w:sz w:val="24"/>
          <w:szCs w:val="24"/>
          <w:u w:val="single"/>
        </w:rPr>
        <w:t>bestemmer ordpra</w:t>
      </w:r>
      <w:r w:rsidR="001C5E9E" w:rsidRPr="008F2265">
        <w:rPr>
          <w:rFonts w:ascii="Helvetica" w:hAnsi="Helvetica"/>
          <w:sz w:val="24"/>
          <w:szCs w:val="24"/>
          <w:u w:val="single"/>
        </w:rPr>
        <w:t>ksisen</w:t>
      </w:r>
      <w:r w:rsidR="001C5E9E">
        <w:rPr>
          <w:rFonts w:ascii="Helvetica" w:hAnsi="Helvetica"/>
          <w:sz w:val="24"/>
          <w:szCs w:val="24"/>
        </w:rPr>
        <w:t xml:space="preserve"> (dvs. </w:t>
      </w:r>
      <w:r w:rsidR="009F2C4E" w:rsidRPr="00DA39FB">
        <w:rPr>
          <w:rFonts w:ascii="Helvetica" w:hAnsi="Helvetica"/>
          <w:sz w:val="24"/>
          <w:szCs w:val="24"/>
        </w:rPr>
        <w:t xml:space="preserve">styrer bruken av ordene). </w:t>
      </w:r>
    </w:p>
    <w:p w14:paraId="768109FD" w14:textId="77777777" w:rsidR="002308DF" w:rsidRPr="00DA39FB" w:rsidRDefault="002308DF" w:rsidP="00C00C85">
      <w:pPr>
        <w:jc w:val="both"/>
        <w:rPr>
          <w:rFonts w:ascii="Helvetica" w:hAnsi="Helvetica"/>
          <w:b/>
          <w:sz w:val="24"/>
          <w:szCs w:val="24"/>
        </w:rPr>
      </w:pPr>
    </w:p>
    <w:p w14:paraId="09AE6007" w14:textId="198AEB13" w:rsidR="0095457C" w:rsidRPr="00DA39FB" w:rsidRDefault="0096738F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b/>
          <w:sz w:val="24"/>
          <w:szCs w:val="24"/>
        </w:rPr>
        <w:t>Læreren leder språkpraksiser som er u</w:t>
      </w:r>
      <w:r w:rsidR="006F4E90" w:rsidRPr="00DA39FB">
        <w:rPr>
          <w:rFonts w:ascii="Helvetica" w:hAnsi="Helvetica"/>
          <w:b/>
          <w:sz w:val="24"/>
          <w:szCs w:val="24"/>
        </w:rPr>
        <w:t>forutsigbare</w:t>
      </w:r>
      <w:r w:rsidR="003120B1" w:rsidRPr="00DA39FB">
        <w:rPr>
          <w:rFonts w:ascii="Helvetica" w:hAnsi="Helvetica"/>
          <w:b/>
          <w:sz w:val="24"/>
          <w:szCs w:val="24"/>
        </w:rPr>
        <w:t xml:space="preserve"> </w:t>
      </w:r>
      <w:r w:rsidR="003120B1" w:rsidRPr="00DA39FB">
        <w:rPr>
          <w:rFonts w:ascii="Helvetica" w:hAnsi="Helvetica"/>
          <w:sz w:val="24"/>
          <w:szCs w:val="24"/>
        </w:rPr>
        <w:t xml:space="preserve">(dvs. </w:t>
      </w:r>
      <w:r w:rsidR="008F2265">
        <w:rPr>
          <w:rFonts w:ascii="Helvetica" w:hAnsi="Helvetica"/>
          <w:sz w:val="24"/>
          <w:szCs w:val="24"/>
        </w:rPr>
        <w:t xml:space="preserve">Læreren har </w:t>
      </w:r>
      <w:r w:rsidR="003120B1" w:rsidRPr="00DA39FB">
        <w:rPr>
          <w:rFonts w:ascii="Helvetica" w:hAnsi="Helvetica"/>
          <w:sz w:val="24"/>
          <w:szCs w:val="24"/>
          <w:u w:val="single"/>
        </w:rPr>
        <w:t>ingen direkte tilgang til elevene)</w:t>
      </w:r>
      <w:r w:rsidR="006F4E90" w:rsidRPr="00DA39FB">
        <w:rPr>
          <w:rFonts w:ascii="Helvetica" w:hAnsi="Helvetica"/>
          <w:b/>
          <w:sz w:val="24"/>
          <w:szCs w:val="24"/>
        </w:rPr>
        <w:t xml:space="preserve">, </w:t>
      </w:r>
      <w:r w:rsidR="008F2265" w:rsidRPr="005305A6">
        <w:rPr>
          <w:rFonts w:ascii="Helvetica" w:hAnsi="Helvetica"/>
          <w:sz w:val="24"/>
          <w:szCs w:val="24"/>
        </w:rPr>
        <w:t>og hvor læreren</w:t>
      </w:r>
      <w:r w:rsidRPr="005305A6">
        <w:rPr>
          <w:rFonts w:ascii="Helvetica" w:hAnsi="Helvetica"/>
          <w:sz w:val="24"/>
          <w:szCs w:val="24"/>
        </w:rPr>
        <w:t xml:space="preserve"> </w:t>
      </w:r>
      <w:r w:rsidR="006F4E90" w:rsidRPr="005305A6">
        <w:rPr>
          <w:rFonts w:ascii="Helvetica" w:hAnsi="Helvetica"/>
          <w:sz w:val="24"/>
          <w:szCs w:val="24"/>
        </w:rPr>
        <w:t xml:space="preserve">selv </w:t>
      </w:r>
      <w:r w:rsidRPr="005305A6">
        <w:rPr>
          <w:rFonts w:ascii="Helvetica" w:hAnsi="Helvetica"/>
          <w:sz w:val="24"/>
          <w:szCs w:val="24"/>
        </w:rPr>
        <w:t xml:space="preserve">er </w:t>
      </w:r>
      <w:r w:rsidR="006F4E90" w:rsidRPr="005305A6">
        <w:rPr>
          <w:rFonts w:ascii="Helvetica" w:hAnsi="Helvetica"/>
          <w:sz w:val="24"/>
          <w:szCs w:val="24"/>
        </w:rPr>
        <w:t>deltager</w:t>
      </w:r>
      <w:r w:rsidRPr="005305A6">
        <w:rPr>
          <w:rFonts w:ascii="Helvetica" w:hAnsi="Helvetica"/>
          <w:sz w:val="24"/>
          <w:szCs w:val="24"/>
        </w:rPr>
        <w:t xml:space="preserve">. </w:t>
      </w:r>
      <w:r w:rsidR="002C54A6" w:rsidRPr="005305A6">
        <w:rPr>
          <w:rFonts w:ascii="Helvetica" w:hAnsi="Helvetica"/>
          <w:sz w:val="24"/>
          <w:szCs w:val="24"/>
        </w:rPr>
        <w:t>Læreren</w:t>
      </w:r>
      <w:r w:rsidR="00F9781F" w:rsidRPr="005305A6">
        <w:rPr>
          <w:rFonts w:ascii="Helvetica" w:hAnsi="Helvetica"/>
          <w:sz w:val="24"/>
          <w:szCs w:val="24"/>
        </w:rPr>
        <w:t xml:space="preserve"> formidler og bruker redskaper (</w:t>
      </w:r>
      <w:r w:rsidR="00633A0C">
        <w:rPr>
          <w:rFonts w:ascii="Helvetica" w:hAnsi="Helvetica"/>
          <w:sz w:val="24"/>
          <w:szCs w:val="24"/>
        </w:rPr>
        <w:t>for eksempel</w:t>
      </w:r>
      <w:r w:rsidR="002C54A6" w:rsidRPr="005305A6">
        <w:rPr>
          <w:rFonts w:ascii="Helvetica" w:hAnsi="Helvetica"/>
          <w:sz w:val="24"/>
          <w:szCs w:val="24"/>
        </w:rPr>
        <w:t xml:space="preserve"> fil</w:t>
      </w:r>
      <w:r w:rsidR="002C54A6" w:rsidRPr="00DA39FB">
        <w:rPr>
          <w:rFonts w:ascii="Helvetica" w:hAnsi="Helvetica"/>
          <w:sz w:val="24"/>
          <w:szCs w:val="24"/>
        </w:rPr>
        <w:t xml:space="preserve">m) og tror at budskapet når frem, </w:t>
      </w:r>
      <w:r w:rsidR="002C54A6" w:rsidRPr="00DE0FF1">
        <w:rPr>
          <w:rFonts w:ascii="Helvetica" w:hAnsi="Helvetica"/>
          <w:sz w:val="24"/>
          <w:szCs w:val="24"/>
          <w:u w:val="single"/>
        </w:rPr>
        <w:t>men eleven tolker budskapet på sin måte</w:t>
      </w:r>
      <w:r w:rsidR="002C54A6" w:rsidRPr="00DA39FB">
        <w:rPr>
          <w:rFonts w:ascii="Helvetica" w:hAnsi="Helvetica"/>
          <w:sz w:val="24"/>
          <w:szCs w:val="24"/>
        </w:rPr>
        <w:t>, ut</w:t>
      </w:r>
      <w:r w:rsidR="00DE0FF1">
        <w:rPr>
          <w:rFonts w:ascii="Helvetica" w:hAnsi="Helvetica"/>
          <w:sz w:val="24"/>
          <w:szCs w:val="24"/>
        </w:rPr>
        <w:t xml:space="preserve"> fra sine forutsetninger (jfr. R</w:t>
      </w:r>
      <w:r w:rsidR="002C54A6" w:rsidRPr="00DA39FB">
        <w:rPr>
          <w:rFonts w:ascii="Helvetica" w:hAnsi="Helvetica"/>
          <w:sz w:val="24"/>
          <w:szCs w:val="24"/>
        </w:rPr>
        <w:t xml:space="preserve">ammefaktorer) </w:t>
      </w:r>
      <w:r w:rsidR="00863E97" w:rsidRPr="00DA39FB">
        <w:rPr>
          <w:rFonts w:ascii="Helvetica" w:hAnsi="Helvetica"/>
          <w:sz w:val="24"/>
          <w:szCs w:val="24"/>
        </w:rPr>
        <w:t xml:space="preserve">s. 193. </w:t>
      </w:r>
    </w:p>
    <w:p w14:paraId="067DE49A" w14:textId="77777777" w:rsidR="00F90A65" w:rsidRPr="00DA39FB" w:rsidRDefault="00F90A65" w:rsidP="00C00C85">
      <w:pPr>
        <w:jc w:val="both"/>
        <w:rPr>
          <w:rFonts w:ascii="Helvetica" w:hAnsi="Helvetica"/>
          <w:sz w:val="24"/>
          <w:szCs w:val="24"/>
        </w:rPr>
      </w:pPr>
    </w:p>
    <w:p w14:paraId="689FAB8C" w14:textId="77777777" w:rsidR="00993D28" w:rsidRDefault="00993D28" w:rsidP="00C00C85">
      <w:pPr>
        <w:jc w:val="both"/>
        <w:rPr>
          <w:rFonts w:ascii="Helvetica" w:hAnsi="Helvetica"/>
          <w:sz w:val="24"/>
          <w:szCs w:val="24"/>
        </w:rPr>
      </w:pPr>
    </w:p>
    <w:p w14:paraId="4460B5D3" w14:textId="691A4F50" w:rsidR="00497BD7" w:rsidRPr="00993D28" w:rsidRDefault="00F9781F" w:rsidP="00C00C85">
      <w:pPr>
        <w:jc w:val="both"/>
        <w:rPr>
          <w:rFonts w:ascii="Helvetica" w:hAnsi="Helvetica"/>
          <w:b/>
          <w:sz w:val="24"/>
          <w:szCs w:val="24"/>
        </w:rPr>
      </w:pPr>
      <w:r w:rsidRPr="00993D28">
        <w:rPr>
          <w:rFonts w:ascii="Helvetica" w:hAnsi="Helvetica"/>
          <w:b/>
          <w:sz w:val="24"/>
          <w:szCs w:val="24"/>
        </w:rPr>
        <w:t>Klasseprosesser er dynamiske:</w:t>
      </w:r>
    </w:p>
    <w:p w14:paraId="64CB7D45" w14:textId="2069A040" w:rsidR="002A7753" w:rsidRPr="00DA39FB" w:rsidRDefault="009611F5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>Derfor v</w:t>
      </w:r>
      <w:r w:rsidR="00497BD7" w:rsidRPr="00DA39FB">
        <w:rPr>
          <w:rFonts w:ascii="Helvetica" w:hAnsi="Helvetica"/>
          <w:sz w:val="24"/>
          <w:szCs w:val="24"/>
        </w:rPr>
        <w:t xml:space="preserve">iktig å forstå </w:t>
      </w:r>
      <w:r w:rsidR="00497BD7" w:rsidRPr="00DA39FB">
        <w:rPr>
          <w:rFonts w:ascii="Helvetica" w:hAnsi="Helvetica"/>
          <w:sz w:val="24"/>
          <w:szCs w:val="24"/>
          <w:u w:val="single"/>
        </w:rPr>
        <w:t>de dynamiske prosessen</w:t>
      </w:r>
      <w:r w:rsidR="004711AA" w:rsidRPr="00DA39FB">
        <w:rPr>
          <w:rFonts w:ascii="Helvetica" w:hAnsi="Helvetica"/>
          <w:sz w:val="24"/>
          <w:szCs w:val="24"/>
        </w:rPr>
        <w:t>e</w:t>
      </w:r>
      <w:r w:rsidR="00497BD7" w:rsidRPr="00DA39FB">
        <w:rPr>
          <w:rFonts w:ascii="Helvetica" w:hAnsi="Helvetica"/>
          <w:sz w:val="24"/>
          <w:szCs w:val="24"/>
        </w:rPr>
        <w:t xml:space="preserve"> i et klasserom</w:t>
      </w:r>
      <w:r w:rsidR="00A634B7" w:rsidRPr="00DA39FB">
        <w:rPr>
          <w:rFonts w:ascii="Helvetica" w:hAnsi="Helvetica"/>
          <w:sz w:val="24"/>
          <w:szCs w:val="24"/>
        </w:rPr>
        <w:t>, og respondere adekvat på dem (det er god ledelse)</w:t>
      </w:r>
      <w:r w:rsidR="00497BD7" w:rsidRPr="00DA39FB">
        <w:rPr>
          <w:rFonts w:ascii="Helvetica" w:hAnsi="Helvetica"/>
          <w:sz w:val="24"/>
          <w:szCs w:val="24"/>
        </w:rPr>
        <w:t>.</w:t>
      </w:r>
      <w:r w:rsidR="00C5015C" w:rsidRPr="00DA39FB">
        <w:rPr>
          <w:rFonts w:ascii="Helvetica" w:hAnsi="Helvetica"/>
          <w:sz w:val="24"/>
          <w:szCs w:val="24"/>
        </w:rPr>
        <w:t xml:space="preserve"> Læreren er også deltaker i </w:t>
      </w:r>
      <w:r w:rsidR="00C5015C" w:rsidRPr="00DA39FB">
        <w:rPr>
          <w:rFonts w:ascii="Helvetica" w:hAnsi="Helvetica"/>
          <w:b/>
          <w:i/>
          <w:sz w:val="24"/>
          <w:szCs w:val="24"/>
        </w:rPr>
        <w:t>”kunnskapingen”</w:t>
      </w:r>
      <w:r w:rsidR="0087639F" w:rsidRPr="00DA39FB">
        <w:rPr>
          <w:rFonts w:ascii="Helvetica" w:hAnsi="Helvetica"/>
          <w:sz w:val="24"/>
          <w:szCs w:val="24"/>
        </w:rPr>
        <w:t xml:space="preserve"> i klasserommet (som skjer i prosessen mellom undervisnings-redskaper, handlinger</w:t>
      </w:r>
      <w:r w:rsidR="0064763A" w:rsidRPr="00DA39FB">
        <w:rPr>
          <w:rFonts w:ascii="Helvetica" w:hAnsi="Helvetica"/>
          <w:sz w:val="24"/>
          <w:szCs w:val="24"/>
        </w:rPr>
        <w:t>, og</w:t>
      </w:r>
      <w:r w:rsidR="0064763A" w:rsidRPr="00DA39FB">
        <w:rPr>
          <w:rFonts w:ascii="Helvetica" w:hAnsi="Helvetica"/>
          <w:b/>
          <w:i/>
          <w:sz w:val="24"/>
          <w:szCs w:val="24"/>
        </w:rPr>
        <w:t xml:space="preserve"> kunnskaping</w:t>
      </w:r>
      <w:r w:rsidR="002A7753" w:rsidRPr="00DA39FB">
        <w:rPr>
          <w:rFonts w:ascii="Helvetica" w:hAnsi="Helvetica"/>
          <w:sz w:val="24"/>
          <w:szCs w:val="24"/>
        </w:rPr>
        <w:t xml:space="preserve"> </w:t>
      </w:r>
      <w:r w:rsidR="00993D28">
        <w:rPr>
          <w:rFonts w:ascii="Helvetica" w:hAnsi="Helvetica"/>
          <w:sz w:val="24"/>
          <w:szCs w:val="24"/>
        </w:rPr>
        <w:t xml:space="preserve">(s. </w:t>
      </w:r>
      <w:r w:rsidR="002A7753" w:rsidRPr="00DA39FB">
        <w:rPr>
          <w:rFonts w:ascii="Helvetica" w:hAnsi="Helvetica"/>
          <w:sz w:val="24"/>
          <w:szCs w:val="24"/>
        </w:rPr>
        <w:t>193f.</w:t>
      </w:r>
      <w:r w:rsidR="00993D28">
        <w:rPr>
          <w:rFonts w:ascii="Helvetica" w:hAnsi="Helvetica"/>
          <w:sz w:val="24"/>
          <w:szCs w:val="24"/>
        </w:rPr>
        <w:t>)</w:t>
      </w:r>
    </w:p>
    <w:p w14:paraId="334D77F7" w14:textId="0F3574FF" w:rsidR="00497BD7" w:rsidRPr="00DA39FB" w:rsidRDefault="00497BD7" w:rsidP="00C00C85">
      <w:pPr>
        <w:jc w:val="both"/>
        <w:rPr>
          <w:rFonts w:ascii="Helvetica" w:hAnsi="Helvetica"/>
          <w:sz w:val="24"/>
          <w:szCs w:val="24"/>
        </w:rPr>
      </w:pPr>
    </w:p>
    <w:p w14:paraId="066B23B7" w14:textId="6AF12F54" w:rsidR="002A7753" w:rsidRPr="00DA39FB" w:rsidRDefault="002A7753" w:rsidP="00C00C85">
      <w:pPr>
        <w:jc w:val="both"/>
        <w:rPr>
          <w:rFonts w:ascii="Helvetica" w:hAnsi="Helvetica"/>
          <w:b/>
          <w:i/>
          <w:sz w:val="24"/>
          <w:szCs w:val="24"/>
        </w:rPr>
      </w:pPr>
      <w:r w:rsidRPr="00DA39FB">
        <w:rPr>
          <w:rFonts w:ascii="Helvetica" w:hAnsi="Helvetica"/>
          <w:b/>
          <w:i/>
          <w:sz w:val="24"/>
          <w:szCs w:val="24"/>
        </w:rPr>
        <w:t>F</w:t>
      </w:r>
      <w:r w:rsidR="00993D28">
        <w:rPr>
          <w:rFonts w:ascii="Helvetica" w:hAnsi="Helvetica"/>
          <w:b/>
          <w:i/>
          <w:sz w:val="24"/>
          <w:szCs w:val="24"/>
        </w:rPr>
        <w:t>rank</w:t>
      </w:r>
      <w:r w:rsidRPr="00DA39FB">
        <w:rPr>
          <w:rFonts w:ascii="Helvetica" w:hAnsi="Helvetica"/>
          <w:b/>
          <w:i/>
          <w:sz w:val="24"/>
          <w:szCs w:val="24"/>
        </w:rPr>
        <w:t>O</w:t>
      </w:r>
      <w:r w:rsidR="00993D28">
        <w:rPr>
          <w:rFonts w:ascii="Helvetica" w:hAnsi="Helvetica"/>
          <w:b/>
          <w:i/>
          <w:sz w:val="24"/>
          <w:szCs w:val="24"/>
        </w:rPr>
        <w:t xml:space="preserve">´s </w:t>
      </w:r>
      <w:r w:rsidR="00993D28" w:rsidRPr="00993D28">
        <w:rPr>
          <w:rFonts w:ascii="Helvetica" w:hAnsi="Helvetica"/>
          <w:i/>
          <w:sz w:val="24"/>
          <w:szCs w:val="24"/>
        </w:rPr>
        <w:t>kommentar</w:t>
      </w:r>
      <w:r w:rsidRPr="00DA39FB">
        <w:rPr>
          <w:rFonts w:ascii="Helvetica" w:hAnsi="Helvetica"/>
          <w:b/>
          <w:i/>
          <w:sz w:val="24"/>
          <w:szCs w:val="24"/>
        </w:rPr>
        <w:t>:</w:t>
      </w:r>
    </w:p>
    <w:p w14:paraId="6E51038A" w14:textId="3865D785" w:rsidR="00881C28" w:rsidRPr="00DA39FB" w:rsidRDefault="00DA262D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b/>
          <w:i/>
          <w:sz w:val="24"/>
          <w:szCs w:val="24"/>
        </w:rPr>
        <w:t>Kunnskaping</w:t>
      </w:r>
      <w:r w:rsidRPr="00DA39FB">
        <w:rPr>
          <w:rFonts w:ascii="Helvetica" w:hAnsi="Helvetica"/>
          <w:sz w:val="24"/>
          <w:szCs w:val="24"/>
        </w:rPr>
        <w:t xml:space="preserve"> skjer for eksempel under refleksjonsprosesser (i en diskusjon/debatt) som har skapt løsninger eller forklart hvorfor ting skjer (for eksempel i Samfunnsfag og Historietimen). Ny kunnskap skapes i det øyeblikket noen forstår noe</w:t>
      </w:r>
      <w:r w:rsidR="00DC0FB0">
        <w:rPr>
          <w:rFonts w:ascii="Helvetica" w:hAnsi="Helvetica"/>
          <w:sz w:val="24"/>
          <w:szCs w:val="24"/>
        </w:rPr>
        <w:t xml:space="preserve"> (på en ny måte)</w:t>
      </w:r>
      <w:r w:rsidRPr="00DA39FB">
        <w:rPr>
          <w:rFonts w:ascii="Helvetica" w:hAnsi="Helvetica"/>
          <w:sz w:val="24"/>
          <w:szCs w:val="24"/>
        </w:rPr>
        <w:t xml:space="preserve">. </w:t>
      </w:r>
    </w:p>
    <w:p w14:paraId="6ED482D1" w14:textId="77777777" w:rsidR="0095457C" w:rsidRPr="00DA39FB" w:rsidRDefault="0095457C" w:rsidP="00C00C85">
      <w:pPr>
        <w:jc w:val="both"/>
        <w:rPr>
          <w:rFonts w:ascii="Helvetica" w:hAnsi="Helvetica"/>
          <w:sz w:val="24"/>
          <w:szCs w:val="24"/>
        </w:rPr>
      </w:pPr>
    </w:p>
    <w:p w14:paraId="5D9ABEF1" w14:textId="52BCC974" w:rsidR="00D47B6A" w:rsidRPr="00DA39FB" w:rsidRDefault="00C737F8" w:rsidP="00C00C85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Det skjer s</w:t>
      </w:r>
      <w:r w:rsidR="00D47B6A" w:rsidRPr="00DA39FB">
        <w:rPr>
          <w:rFonts w:ascii="Helvetica" w:hAnsi="Helvetica"/>
          <w:sz w:val="24"/>
          <w:szCs w:val="24"/>
        </w:rPr>
        <w:t xml:space="preserve">tore bevegelser og endringer i </w:t>
      </w:r>
      <w:r w:rsidR="00607BE1" w:rsidRPr="00DA39FB">
        <w:rPr>
          <w:rFonts w:ascii="Helvetica" w:hAnsi="Helvetica"/>
          <w:sz w:val="24"/>
          <w:szCs w:val="24"/>
        </w:rPr>
        <w:t>faget vår</w:t>
      </w:r>
      <w:r>
        <w:rPr>
          <w:rFonts w:ascii="Helvetica" w:hAnsi="Helvetica"/>
          <w:sz w:val="24"/>
          <w:szCs w:val="24"/>
        </w:rPr>
        <w:t>t</w:t>
      </w:r>
      <w:r w:rsidR="00607BE1" w:rsidRPr="00DA39FB">
        <w:rPr>
          <w:rFonts w:ascii="Helvetica" w:hAnsi="Helvetica"/>
          <w:sz w:val="24"/>
          <w:szCs w:val="24"/>
        </w:rPr>
        <w:t xml:space="preserve">, i </w:t>
      </w:r>
      <w:r w:rsidR="00D47B6A" w:rsidRPr="00DA39FB">
        <w:rPr>
          <w:rFonts w:ascii="Helvetica" w:hAnsi="Helvetica"/>
          <w:sz w:val="24"/>
          <w:szCs w:val="24"/>
        </w:rPr>
        <w:t xml:space="preserve">verdier, </w:t>
      </w:r>
      <w:r>
        <w:rPr>
          <w:rFonts w:ascii="Helvetica" w:hAnsi="Helvetica"/>
          <w:sz w:val="24"/>
          <w:szCs w:val="24"/>
        </w:rPr>
        <w:t xml:space="preserve">i </w:t>
      </w:r>
      <w:r w:rsidR="00D47B6A" w:rsidRPr="00DA39FB">
        <w:rPr>
          <w:rFonts w:ascii="Helvetica" w:hAnsi="Helvetica"/>
          <w:sz w:val="24"/>
          <w:szCs w:val="24"/>
        </w:rPr>
        <w:t>filosofi religion og etikk i vår tid. (</w:t>
      </w:r>
      <w:r>
        <w:rPr>
          <w:rFonts w:ascii="Helvetica" w:hAnsi="Helvetica"/>
          <w:sz w:val="24"/>
          <w:szCs w:val="24"/>
        </w:rPr>
        <w:t xml:space="preserve">Vi lever i </w:t>
      </w:r>
      <w:r w:rsidR="00D47B6A" w:rsidRPr="00C737F8">
        <w:rPr>
          <w:rFonts w:ascii="Helvetica" w:hAnsi="Helvetica"/>
          <w:i/>
          <w:sz w:val="24"/>
          <w:szCs w:val="24"/>
        </w:rPr>
        <w:t>”En kritisk tenkende samtid”</w:t>
      </w:r>
      <w:r w:rsidR="00D47B6A" w:rsidRPr="00DA39FB">
        <w:rPr>
          <w:rFonts w:ascii="Helvetica" w:hAnsi="Helvetica"/>
          <w:sz w:val="24"/>
          <w:szCs w:val="24"/>
        </w:rPr>
        <w:t xml:space="preserve">, fra </w:t>
      </w:r>
      <w:r>
        <w:rPr>
          <w:rFonts w:ascii="Helvetica" w:hAnsi="Helvetica"/>
          <w:sz w:val="24"/>
          <w:szCs w:val="24"/>
        </w:rPr>
        <w:t>”</w:t>
      </w:r>
      <w:r w:rsidR="00D47B6A" w:rsidRPr="00DA39FB">
        <w:rPr>
          <w:rFonts w:ascii="Helvetica" w:hAnsi="Helvetica"/>
          <w:sz w:val="24"/>
          <w:szCs w:val="24"/>
        </w:rPr>
        <w:t>Prest og kompetanse 2016-20</w:t>
      </w:r>
      <w:r>
        <w:rPr>
          <w:rFonts w:ascii="Helvetica" w:hAnsi="Helvetica"/>
          <w:sz w:val="24"/>
          <w:szCs w:val="24"/>
        </w:rPr>
        <w:t>”</w:t>
      </w:r>
      <w:r w:rsidR="00D47B6A" w:rsidRPr="00DA39FB">
        <w:rPr>
          <w:rFonts w:ascii="Helvetica" w:hAnsi="Helvetica"/>
          <w:sz w:val="24"/>
          <w:szCs w:val="24"/>
        </w:rPr>
        <w:t xml:space="preserve">). Læreren må forstå dette, ”ellers vil hun lede uten mannskap” </w:t>
      </w:r>
      <w:r>
        <w:rPr>
          <w:rFonts w:ascii="Helvetica" w:hAnsi="Helvetica"/>
          <w:sz w:val="24"/>
          <w:szCs w:val="24"/>
        </w:rPr>
        <w:t xml:space="preserve">(sier Afdal) s. </w:t>
      </w:r>
      <w:r w:rsidR="00D47B6A" w:rsidRPr="00DA39FB">
        <w:rPr>
          <w:rFonts w:ascii="Helvetica" w:hAnsi="Helvetica"/>
          <w:sz w:val="24"/>
          <w:szCs w:val="24"/>
        </w:rPr>
        <w:t>194</w:t>
      </w:r>
    </w:p>
    <w:p w14:paraId="0904CDA0" w14:textId="71A3CCA7" w:rsidR="00F9781F" w:rsidRDefault="00607BE1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 xml:space="preserve">Dette gir læreren store utfordringer (195 øverst). </w:t>
      </w:r>
    </w:p>
    <w:p w14:paraId="33EF05B9" w14:textId="77777777" w:rsidR="001164E5" w:rsidRPr="00464EF8" w:rsidRDefault="001164E5" w:rsidP="00C00C85">
      <w:pPr>
        <w:jc w:val="both"/>
        <w:rPr>
          <w:rFonts w:ascii="Helvetica" w:hAnsi="Helvetica"/>
          <w:sz w:val="20"/>
          <w:szCs w:val="24"/>
        </w:rPr>
      </w:pPr>
    </w:p>
    <w:p w14:paraId="538B27F5" w14:textId="38589F16" w:rsidR="004A5C20" w:rsidRPr="00464EF8" w:rsidRDefault="004A5C20" w:rsidP="00C00C85">
      <w:pPr>
        <w:jc w:val="both"/>
        <w:rPr>
          <w:rFonts w:ascii="Helvetica" w:hAnsi="Helvetica"/>
          <w:b/>
          <w:sz w:val="28"/>
          <w:szCs w:val="24"/>
        </w:rPr>
      </w:pPr>
      <w:r w:rsidRPr="00464EF8">
        <w:rPr>
          <w:rFonts w:ascii="Helvetica" w:hAnsi="Helvetica"/>
          <w:b/>
          <w:sz w:val="28"/>
          <w:szCs w:val="24"/>
        </w:rPr>
        <w:t>De små samtalene – 1. statisk ledelse</w:t>
      </w:r>
    </w:p>
    <w:p w14:paraId="53E01D33" w14:textId="77BD693C" w:rsidR="004A5C20" w:rsidRPr="00DA39FB" w:rsidRDefault="004A5C20" w:rsidP="00C00C85">
      <w:pPr>
        <w:jc w:val="both"/>
        <w:rPr>
          <w:rFonts w:ascii="Helvetica" w:hAnsi="Helvetica"/>
          <w:b/>
          <w:sz w:val="24"/>
          <w:szCs w:val="24"/>
        </w:rPr>
      </w:pPr>
      <w:r w:rsidRPr="00DA39FB">
        <w:rPr>
          <w:rFonts w:ascii="Helvetica" w:hAnsi="Helvetica"/>
          <w:b/>
          <w:sz w:val="24"/>
          <w:szCs w:val="24"/>
        </w:rPr>
        <w:t>Latterliggjøring og ironi</w:t>
      </w:r>
      <w:r w:rsidR="009E5E53" w:rsidRPr="00DA39FB">
        <w:rPr>
          <w:rFonts w:ascii="Helvetica" w:hAnsi="Helvetica"/>
          <w:b/>
          <w:sz w:val="24"/>
          <w:szCs w:val="24"/>
        </w:rPr>
        <w:t xml:space="preserve"> </w:t>
      </w:r>
      <w:r w:rsidR="001164E5">
        <w:rPr>
          <w:rFonts w:ascii="Helvetica" w:hAnsi="Helvetica"/>
          <w:b/>
          <w:sz w:val="24"/>
          <w:szCs w:val="24"/>
        </w:rPr>
        <w:t xml:space="preserve">(s. </w:t>
      </w:r>
      <w:r w:rsidR="009E5E53" w:rsidRPr="00DA39FB">
        <w:rPr>
          <w:rFonts w:ascii="Helvetica" w:hAnsi="Helvetica"/>
          <w:b/>
          <w:sz w:val="24"/>
          <w:szCs w:val="24"/>
        </w:rPr>
        <w:t>198f.</w:t>
      </w:r>
      <w:r w:rsidR="001164E5">
        <w:rPr>
          <w:rFonts w:ascii="Helvetica" w:hAnsi="Helvetica"/>
          <w:b/>
          <w:sz w:val="24"/>
          <w:szCs w:val="24"/>
        </w:rPr>
        <w:t>)</w:t>
      </w:r>
    </w:p>
    <w:p w14:paraId="55EC53F2" w14:textId="79816A54" w:rsidR="009E5E53" w:rsidRPr="00DA39FB" w:rsidRDefault="004A5C20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 xml:space="preserve">Dialog </w:t>
      </w:r>
      <w:r w:rsidR="005A5B80">
        <w:rPr>
          <w:rFonts w:ascii="Helvetica" w:hAnsi="Helvetica"/>
          <w:sz w:val="24"/>
          <w:szCs w:val="24"/>
        </w:rPr>
        <w:t xml:space="preserve">mellom lærer og elever er </w:t>
      </w:r>
      <w:r w:rsidR="00034F02">
        <w:rPr>
          <w:rFonts w:ascii="Helvetica" w:hAnsi="Helvetica"/>
          <w:sz w:val="24"/>
          <w:szCs w:val="24"/>
        </w:rPr>
        <w:t>gjengitt:</w:t>
      </w:r>
      <w:r w:rsidRPr="00DA39FB">
        <w:rPr>
          <w:rFonts w:ascii="Helvetica" w:hAnsi="Helvetica"/>
          <w:sz w:val="24"/>
          <w:szCs w:val="24"/>
        </w:rPr>
        <w:t xml:space="preserve"> Mye fleip og ironi med jødenes artefakter (gjenstander): Tora rull blir til toalett rull. Påskemåltid blir til tacomåltid. Eleve</w:t>
      </w:r>
      <w:r w:rsidR="009E5E53" w:rsidRPr="00DA39FB">
        <w:rPr>
          <w:rFonts w:ascii="Helvetica" w:hAnsi="Helvetica"/>
          <w:sz w:val="24"/>
          <w:szCs w:val="24"/>
        </w:rPr>
        <w:t>n</w:t>
      </w:r>
      <w:r w:rsidR="00034F02">
        <w:rPr>
          <w:rFonts w:ascii="Helvetica" w:hAnsi="Helvetica"/>
          <w:sz w:val="24"/>
          <w:szCs w:val="24"/>
        </w:rPr>
        <w:t>e</w:t>
      </w:r>
      <w:r w:rsidRPr="00DA39FB">
        <w:rPr>
          <w:rFonts w:ascii="Helvetica" w:hAnsi="Helvetica"/>
          <w:sz w:val="24"/>
          <w:szCs w:val="24"/>
        </w:rPr>
        <w:t xml:space="preserve"> ler. Læreren svare med ironi.</w:t>
      </w:r>
    </w:p>
    <w:p w14:paraId="665D3BAF" w14:textId="6B6116B0" w:rsidR="009E5E53" w:rsidRPr="00DA39FB" w:rsidRDefault="009E5E53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>Ironi skaper distanse</w:t>
      </w:r>
      <w:r w:rsidR="004F7B97" w:rsidRPr="00DA39FB">
        <w:rPr>
          <w:rFonts w:ascii="Helvetica" w:hAnsi="Helvetica"/>
          <w:sz w:val="24"/>
          <w:szCs w:val="24"/>
        </w:rPr>
        <w:t xml:space="preserve"> (197) og ”relativisering” (198)</w:t>
      </w:r>
      <w:r w:rsidRPr="00DA39FB">
        <w:rPr>
          <w:rFonts w:ascii="Helvetica" w:hAnsi="Helvetica"/>
          <w:sz w:val="24"/>
          <w:szCs w:val="24"/>
        </w:rPr>
        <w:t xml:space="preserve">. </w:t>
      </w:r>
    </w:p>
    <w:p w14:paraId="42E0E6FC" w14:textId="74D913EB" w:rsidR="001E1194" w:rsidRPr="00DA39FB" w:rsidRDefault="001E53A8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b/>
          <w:i/>
          <w:sz w:val="24"/>
          <w:szCs w:val="24"/>
        </w:rPr>
        <w:t>”De ironiske midlene blir felles redskaper for elever og lærer i måten religion blir konstruert på i klassen”</w:t>
      </w:r>
      <w:r w:rsidRPr="00DA39FB">
        <w:rPr>
          <w:rFonts w:ascii="Helvetica" w:hAnsi="Helvetica"/>
          <w:sz w:val="24"/>
          <w:szCs w:val="24"/>
        </w:rPr>
        <w:t xml:space="preserve"> (s 197, helt nederst)</w:t>
      </w:r>
      <w:r w:rsidR="00524545" w:rsidRPr="00DA39FB">
        <w:rPr>
          <w:rFonts w:ascii="Helvetica" w:hAnsi="Helvetica"/>
          <w:sz w:val="24"/>
          <w:szCs w:val="24"/>
        </w:rPr>
        <w:t>.</w:t>
      </w:r>
    </w:p>
    <w:p w14:paraId="0F2756F8" w14:textId="46DE24DE" w:rsidR="00260E9E" w:rsidRPr="00DA39FB" w:rsidRDefault="00524545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>Læreren overtar ”ukritisk” elevenes (språklige) verktøy</w:t>
      </w:r>
      <w:r w:rsidR="000F5565" w:rsidRPr="00DA39FB">
        <w:rPr>
          <w:rFonts w:ascii="Helvetica" w:hAnsi="Helvetica"/>
          <w:sz w:val="24"/>
          <w:szCs w:val="24"/>
        </w:rPr>
        <w:t>, bruker disse og forsterker dem</w:t>
      </w:r>
      <w:r w:rsidRPr="00DA39FB">
        <w:rPr>
          <w:rFonts w:ascii="Helvetica" w:hAnsi="Helvetica"/>
          <w:sz w:val="24"/>
          <w:szCs w:val="24"/>
        </w:rPr>
        <w:t xml:space="preserve">. </w:t>
      </w:r>
      <w:r w:rsidR="00494FEC" w:rsidRPr="00034F02">
        <w:rPr>
          <w:rFonts w:ascii="Helvetica" w:hAnsi="Helvetica"/>
          <w:i/>
          <w:sz w:val="24"/>
          <w:szCs w:val="24"/>
        </w:rPr>
        <w:t xml:space="preserve">”Ironi svekker muligheten til å forstå </w:t>
      </w:r>
      <w:r w:rsidR="00494FEC" w:rsidRPr="00034F02">
        <w:rPr>
          <w:rFonts w:ascii="Helvetica" w:hAnsi="Helvetica"/>
          <w:i/>
          <w:sz w:val="24"/>
          <w:szCs w:val="24"/>
          <w:u w:val="single"/>
        </w:rPr>
        <w:t>religiøs overbevisning</w:t>
      </w:r>
      <w:r w:rsidR="00494FEC" w:rsidRPr="00034F02">
        <w:rPr>
          <w:rFonts w:ascii="Helvetica" w:hAnsi="Helvetica"/>
          <w:i/>
          <w:sz w:val="24"/>
          <w:szCs w:val="24"/>
        </w:rPr>
        <w:t xml:space="preserve"> og religiøs respekt”</w:t>
      </w:r>
      <w:r w:rsidR="00942F85" w:rsidRPr="00034F02">
        <w:rPr>
          <w:rFonts w:ascii="Helvetica" w:hAnsi="Helvetica"/>
          <w:i/>
          <w:sz w:val="24"/>
          <w:szCs w:val="24"/>
        </w:rPr>
        <w:t xml:space="preserve"> </w:t>
      </w:r>
      <w:r w:rsidR="00942F85" w:rsidRPr="00DA39FB">
        <w:rPr>
          <w:rFonts w:ascii="Helvetica" w:hAnsi="Helvetica"/>
          <w:sz w:val="24"/>
          <w:szCs w:val="24"/>
        </w:rPr>
        <w:t>s. 198.</w:t>
      </w:r>
    </w:p>
    <w:p w14:paraId="13E5D148" w14:textId="53393449" w:rsidR="003C0EF6" w:rsidRPr="00DA39FB" w:rsidRDefault="00942F85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>Afdal</w:t>
      </w:r>
      <w:r w:rsidR="00260E9E" w:rsidRPr="00DA39FB">
        <w:rPr>
          <w:rFonts w:ascii="Helvetica" w:hAnsi="Helvetica"/>
          <w:sz w:val="24"/>
          <w:szCs w:val="24"/>
        </w:rPr>
        <w:t>´</w:t>
      </w:r>
      <w:r w:rsidRPr="00DA39FB">
        <w:rPr>
          <w:rFonts w:ascii="Helvetica" w:hAnsi="Helvetica"/>
          <w:sz w:val="24"/>
          <w:szCs w:val="24"/>
        </w:rPr>
        <w:t xml:space="preserve">s poeng er: Læreren skal gjennom språket heller bidra til mer saklige og faglige konstruksjoner av virkeligheten  </w:t>
      </w:r>
      <w:r w:rsidR="000F5565" w:rsidRPr="00DA39FB">
        <w:rPr>
          <w:rFonts w:ascii="Helvetica" w:hAnsi="Helvetica"/>
          <w:sz w:val="24"/>
          <w:szCs w:val="24"/>
        </w:rPr>
        <w:t>s</w:t>
      </w:r>
      <w:r w:rsidR="00524545" w:rsidRPr="00DA39FB">
        <w:rPr>
          <w:rFonts w:ascii="Helvetica" w:hAnsi="Helvetica"/>
          <w:sz w:val="24"/>
          <w:szCs w:val="24"/>
        </w:rPr>
        <w:t>. 198</w:t>
      </w:r>
    </w:p>
    <w:p w14:paraId="4FCD7813" w14:textId="725A4247" w:rsidR="00524545" w:rsidRPr="00DA39FB" w:rsidRDefault="00EA7A8A" w:rsidP="00C00C85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Når </w:t>
      </w:r>
      <w:r w:rsidR="009B4C22" w:rsidRPr="00EA7A8A">
        <w:rPr>
          <w:rFonts w:ascii="Helvetica" w:hAnsi="Helvetica"/>
          <w:i/>
          <w:sz w:val="24"/>
          <w:szCs w:val="24"/>
        </w:rPr>
        <w:t>”Tonen er satt”</w:t>
      </w:r>
      <w:r>
        <w:rPr>
          <w:rFonts w:ascii="Helvetica" w:hAnsi="Helvetica"/>
          <w:sz w:val="24"/>
          <w:szCs w:val="24"/>
        </w:rPr>
        <w:t xml:space="preserve">, </w:t>
      </w:r>
      <w:r w:rsidR="009B4C22" w:rsidRPr="00DA39FB">
        <w:rPr>
          <w:rFonts w:ascii="Helvetica" w:hAnsi="Helvetica"/>
          <w:sz w:val="24"/>
          <w:szCs w:val="24"/>
        </w:rPr>
        <w:t>hindre</w:t>
      </w:r>
      <w:r>
        <w:rPr>
          <w:rFonts w:ascii="Helvetica" w:hAnsi="Helvetica"/>
          <w:sz w:val="24"/>
          <w:szCs w:val="24"/>
        </w:rPr>
        <w:t>r det</w:t>
      </w:r>
      <w:r w:rsidR="009B4C22" w:rsidRPr="00DA39FB">
        <w:rPr>
          <w:rFonts w:ascii="Helvetica" w:hAnsi="Helvetica"/>
          <w:sz w:val="24"/>
          <w:szCs w:val="24"/>
        </w:rPr>
        <w:t xml:space="preserve"> videre språklig utvikling og nye perspektiver i klasserommet (198). </w:t>
      </w:r>
      <w:r w:rsidR="00A36D0D" w:rsidRPr="00DA39FB">
        <w:rPr>
          <w:rFonts w:ascii="Helvetica" w:hAnsi="Helvetica"/>
          <w:b/>
          <w:sz w:val="24"/>
          <w:szCs w:val="24"/>
        </w:rPr>
        <w:t>Den pedagogiske prosessen blir dermed STATISK</w:t>
      </w:r>
      <w:r w:rsidR="00A36D0D" w:rsidRPr="00DA39FB">
        <w:rPr>
          <w:rFonts w:ascii="Helvetica" w:hAnsi="Helvetica"/>
          <w:sz w:val="24"/>
          <w:szCs w:val="24"/>
        </w:rPr>
        <w:t xml:space="preserve"> (1)</w:t>
      </w:r>
    </w:p>
    <w:p w14:paraId="34496811" w14:textId="77777777" w:rsidR="00464EF8" w:rsidRDefault="00464EF8" w:rsidP="00C00C85">
      <w:pPr>
        <w:jc w:val="both"/>
        <w:rPr>
          <w:rFonts w:ascii="Helvetica" w:hAnsi="Helvetica"/>
          <w:b/>
          <w:sz w:val="24"/>
          <w:szCs w:val="24"/>
        </w:rPr>
      </w:pPr>
    </w:p>
    <w:p w14:paraId="7E86E730" w14:textId="5C91FC7B" w:rsidR="002D41DC" w:rsidRPr="00DA39FB" w:rsidRDefault="005577E2" w:rsidP="00C00C85">
      <w:pPr>
        <w:jc w:val="both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TEORI</w:t>
      </w:r>
    </w:p>
    <w:p w14:paraId="3C5212DF" w14:textId="15E160F3" w:rsidR="002D41DC" w:rsidRPr="00464EF8" w:rsidRDefault="002D41DC" w:rsidP="00C00C85">
      <w:pPr>
        <w:jc w:val="both"/>
        <w:rPr>
          <w:rFonts w:ascii="Helvetica" w:hAnsi="Helvetica"/>
          <w:szCs w:val="24"/>
        </w:rPr>
      </w:pPr>
      <w:r w:rsidRPr="00DA39FB">
        <w:rPr>
          <w:rFonts w:ascii="Helvetica" w:hAnsi="Helvetica"/>
          <w:sz w:val="24"/>
          <w:szCs w:val="24"/>
        </w:rPr>
        <w:t>Lev Vygotskij</w:t>
      </w:r>
      <w:r w:rsidR="00815F77">
        <w:rPr>
          <w:rFonts w:ascii="Helvetica" w:hAnsi="Helvetica"/>
          <w:sz w:val="24"/>
          <w:szCs w:val="24"/>
        </w:rPr>
        <w:t>:</w:t>
      </w:r>
      <w:r w:rsidR="00464EF8">
        <w:rPr>
          <w:rFonts w:ascii="Helvetica" w:hAnsi="Helvetica"/>
          <w:sz w:val="24"/>
          <w:szCs w:val="24"/>
        </w:rPr>
        <w:t xml:space="preserve"> </w:t>
      </w:r>
      <w:hyperlink r:id="rId8" w:history="1">
        <w:r w:rsidRPr="00464EF8">
          <w:rPr>
            <w:rStyle w:val="Hyperkobling"/>
            <w:rFonts w:ascii="Helvetica" w:hAnsi="Helvetica"/>
            <w:sz w:val="18"/>
            <w:szCs w:val="24"/>
          </w:rPr>
          <w:t>http://denstoredanske.dk/Krop,_psyke_og_sundhed/Psykologi/Psykologer/Lev_Vygotskij</w:t>
        </w:r>
      </w:hyperlink>
    </w:p>
    <w:p w14:paraId="0C873856" w14:textId="77777777" w:rsidR="002D41DC" w:rsidRPr="00DA39FB" w:rsidRDefault="002D41DC" w:rsidP="00C00C85">
      <w:pPr>
        <w:jc w:val="both"/>
        <w:rPr>
          <w:rFonts w:ascii="Helvetica" w:hAnsi="Helvetica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A65225" w:rsidRPr="00DA39FB" w14:paraId="32F1C543" w14:textId="77777777" w:rsidTr="00A65225">
        <w:tc>
          <w:tcPr>
            <w:tcW w:w="9206" w:type="dxa"/>
          </w:tcPr>
          <w:p w14:paraId="0F83D5FF" w14:textId="00F91B68" w:rsidR="00294DE0" w:rsidRPr="00DA39FB" w:rsidRDefault="00294DE0" w:rsidP="00294DE0">
            <w:pPr>
              <w:jc w:val="both"/>
              <w:rPr>
                <w:rFonts w:ascii="Helvetica" w:hAnsi="Helvetica"/>
                <w:b/>
                <w:sz w:val="24"/>
                <w:szCs w:val="24"/>
              </w:rPr>
            </w:pPr>
            <w:r w:rsidRPr="00DA39FB">
              <w:rPr>
                <w:rFonts w:ascii="Helvetica" w:hAnsi="Helvetica"/>
                <w:b/>
                <w:sz w:val="24"/>
                <w:szCs w:val="24"/>
              </w:rPr>
              <w:t>Se også</w:t>
            </w:r>
            <w:r w:rsidR="00EE7D5C" w:rsidRPr="00DA39FB">
              <w:rPr>
                <w:rFonts w:ascii="Helvetica" w:hAnsi="Helvetica"/>
                <w:sz w:val="24"/>
                <w:szCs w:val="24"/>
              </w:rPr>
              <w:t xml:space="preserve"> (teorier fra sosiologien)</w:t>
            </w:r>
            <w:r w:rsidRPr="00DA39FB">
              <w:rPr>
                <w:rFonts w:ascii="Helvetica" w:hAnsi="Helvetica"/>
                <w:b/>
                <w:sz w:val="24"/>
                <w:szCs w:val="24"/>
              </w:rPr>
              <w:t xml:space="preserve">: </w:t>
            </w:r>
          </w:p>
          <w:p w14:paraId="7CBE3EC9" w14:textId="675DEE0E" w:rsidR="00294DE0" w:rsidRPr="00DA39FB" w:rsidRDefault="00294DE0" w:rsidP="00294DE0">
            <w:pPr>
              <w:jc w:val="both"/>
              <w:rPr>
                <w:rFonts w:ascii="Helvetica" w:hAnsi="Helvetica"/>
                <w:sz w:val="24"/>
                <w:szCs w:val="24"/>
              </w:rPr>
            </w:pPr>
            <w:r w:rsidRPr="00DA39FB">
              <w:rPr>
                <w:rFonts w:ascii="Helvetica" w:hAnsi="Helvetica"/>
                <w:sz w:val="24"/>
                <w:szCs w:val="24"/>
              </w:rPr>
              <w:t xml:space="preserve">”Sosialkonstruktivisme”: </w:t>
            </w:r>
            <w:hyperlink r:id="rId9" w:history="1">
              <w:r w:rsidRPr="00DA39FB">
                <w:rPr>
                  <w:rStyle w:val="Hyperkobling"/>
                  <w:rFonts w:ascii="Helvetica" w:hAnsi="Helvetica"/>
                  <w:sz w:val="24"/>
                  <w:szCs w:val="24"/>
                </w:rPr>
                <w:t>https://snl.no/sosialkonstruktivisme</w:t>
              </w:r>
            </w:hyperlink>
            <w:r w:rsidRPr="00DA39FB">
              <w:rPr>
                <w:rFonts w:ascii="Helvetica" w:hAnsi="Helvetica"/>
                <w:sz w:val="24"/>
                <w:szCs w:val="24"/>
              </w:rPr>
              <w:t xml:space="preserve"> </w:t>
            </w:r>
          </w:p>
          <w:p w14:paraId="297B9BC8" w14:textId="77777777" w:rsidR="00294DE0" w:rsidRPr="00DA39FB" w:rsidRDefault="00294DE0" w:rsidP="00294DE0">
            <w:pPr>
              <w:jc w:val="both"/>
              <w:rPr>
                <w:rFonts w:ascii="Helvetica" w:hAnsi="Helvetica"/>
                <w:sz w:val="24"/>
                <w:szCs w:val="24"/>
              </w:rPr>
            </w:pPr>
            <w:r w:rsidRPr="00DA39FB">
              <w:rPr>
                <w:rFonts w:ascii="Helvetica" w:hAnsi="Helvetica"/>
                <w:sz w:val="24"/>
                <w:szCs w:val="24"/>
              </w:rPr>
              <w:t>Se Webpsykologen</w:t>
            </w:r>
            <w:r w:rsidRPr="00DA39FB">
              <w:rPr>
                <w:rStyle w:val="Fotnotereferanse"/>
                <w:rFonts w:ascii="Helvetica" w:hAnsi="Helvetica"/>
                <w:sz w:val="24"/>
                <w:szCs w:val="24"/>
              </w:rPr>
              <w:footnoteReference w:id="1"/>
            </w:r>
            <w:r w:rsidRPr="00DA39FB">
              <w:rPr>
                <w:rFonts w:ascii="Helvetica" w:hAnsi="Helvetica"/>
                <w:sz w:val="24"/>
                <w:szCs w:val="24"/>
              </w:rPr>
              <w:t>: ”Talegaver og språk skaper verden”</w:t>
            </w:r>
          </w:p>
          <w:p w14:paraId="062E2298" w14:textId="198270F2" w:rsidR="00A65225" w:rsidRPr="00DA39FB" w:rsidRDefault="00294DE0" w:rsidP="00294DE0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nb-NO"/>
              </w:rPr>
            </w:pPr>
            <w:r w:rsidRPr="00DA39FB">
              <w:rPr>
                <w:rFonts w:ascii="Helvetica" w:eastAsia="Times New Roman" w:hAnsi="Helvetica" w:cs="Times New Roman"/>
                <w:i/>
                <w:iCs/>
                <w:sz w:val="24"/>
                <w:szCs w:val="24"/>
                <w:shd w:val="clear" w:color="auto" w:fill="FFFFFF"/>
                <w:lang w:eastAsia="nb-NO"/>
              </w:rPr>
              <w:t>”Sosialkonstruksjonisme betrakter virkeligheten som en sosial konstruksjon. Språket både åpner og tvinger våre virkelighetsoppfattelser i forskjellige retninger, og den som har ordet i sin makt, skaper verden.”</w:t>
            </w:r>
          </w:p>
        </w:tc>
      </w:tr>
    </w:tbl>
    <w:p w14:paraId="40F9A553" w14:textId="77777777" w:rsidR="00392C3A" w:rsidRPr="00DA39FB" w:rsidRDefault="00392C3A" w:rsidP="00C00C85">
      <w:pPr>
        <w:jc w:val="both"/>
        <w:rPr>
          <w:rFonts w:ascii="Helvetica" w:hAnsi="Helvetica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3C0EF6" w:rsidRPr="00DA39FB" w14:paraId="2D2A76AE" w14:textId="77777777" w:rsidTr="003C0EF6">
        <w:tc>
          <w:tcPr>
            <w:tcW w:w="9206" w:type="dxa"/>
          </w:tcPr>
          <w:p w14:paraId="6CAC44A6" w14:textId="2668C106" w:rsidR="00ED2BDF" w:rsidRPr="00970C8E" w:rsidRDefault="005710A8" w:rsidP="00ED2BDF">
            <w:pPr>
              <w:shd w:val="clear" w:color="auto" w:fill="FFFFFF"/>
              <w:spacing w:after="0" w:line="600" w:lineRule="atLeast"/>
              <w:outlineLvl w:val="0"/>
              <w:rPr>
                <w:rFonts w:ascii="Helvetica" w:eastAsia="Times New Roman" w:hAnsi="Helvetica" w:cs="Times New Roman"/>
                <w:b/>
                <w:bCs/>
                <w:color w:val="000000"/>
                <w:kern w:val="36"/>
                <w:szCs w:val="24"/>
                <w:lang w:eastAsia="nb-NO"/>
              </w:rPr>
            </w:pPr>
            <w:r w:rsidRPr="00970C8E">
              <w:rPr>
                <w:rFonts w:ascii="Helvetica" w:eastAsia="Times New Roman" w:hAnsi="Helvetica" w:cs="Times New Roman"/>
                <w:b/>
                <w:bCs/>
                <w:color w:val="000000"/>
                <w:kern w:val="36"/>
                <w:szCs w:val="24"/>
                <w:lang w:eastAsia="nb-NO"/>
              </w:rPr>
              <w:t xml:space="preserve">Se også: </w:t>
            </w:r>
            <w:r w:rsidR="00ED2BDF" w:rsidRPr="00970C8E">
              <w:rPr>
                <w:rFonts w:ascii="Helvetica" w:eastAsia="Times New Roman" w:hAnsi="Helvetica" w:cs="Times New Roman"/>
                <w:b/>
                <w:bCs/>
                <w:color w:val="000000"/>
                <w:kern w:val="36"/>
                <w:szCs w:val="24"/>
                <w:lang w:eastAsia="nb-NO"/>
              </w:rPr>
              <w:t>Den samfunnsskapte virkelighet (Berger &amp; Luckmann)</w:t>
            </w:r>
            <w:r w:rsidR="00041393" w:rsidRPr="00970C8E">
              <w:rPr>
                <w:rStyle w:val="Fotnotereferanse"/>
                <w:rFonts w:ascii="Helvetica" w:eastAsia="Times New Roman" w:hAnsi="Helvetica" w:cs="Times New Roman"/>
                <w:b/>
                <w:bCs/>
                <w:color w:val="000000"/>
                <w:kern w:val="36"/>
                <w:szCs w:val="24"/>
                <w:lang w:eastAsia="nb-NO"/>
              </w:rPr>
              <w:footnoteReference w:id="2"/>
            </w:r>
            <w:r w:rsidRPr="00970C8E">
              <w:rPr>
                <w:rFonts w:ascii="Helvetica" w:eastAsia="Times New Roman" w:hAnsi="Helvetica" w:cs="Times New Roman"/>
                <w:b/>
                <w:bCs/>
                <w:color w:val="000000"/>
                <w:kern w:val="36"/>
                <w:szCs w:val="24"/>
                <w:lang w:eastAsia="nb-NO"/>
              </w:rPr>
              <w:t>:</w:t>
            </w:r>
          </w:p>
          <w:p w14:paraId="27D2824D" w14:textId="77777777" w:rsidR="00ED2BDF" w:rsidRPr="00970C8E" w:rsidRDefault="00ED2BDF" w:rsidP="003C0EF6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333333"/>
                <w:szCs w:val="24"/>
                <w:shd w:val="clear" w:color="auto" w:fill="FFFFFF"/>
                <w:lang w:eastAsia="nb-NO"/>
              </w:rPr>
            </w:pPr>
          </w:p>
          <w:p w14:paraId="6857122B" w14:textId="7D676AFB" w:rsidR="003C564F" w:rsidRPr="00970C8E" w:rsidRDefault="00151C1F" w:rsidP="003C0EF6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333333"/>
                <w:szCs w:val="24"/>
                <w:shd w:val="clear" w:color="auto" w:fill="FFFFFF"/>
                <w:lang w:eastAsia="nb-NO"/>
              </w:rPr>
            </w:pPr>
            <w:r w:rsidRPr="00970C8E">
              <w:rPr>
                <w:rFonts w:ascii="Helvetica" w:eastAsia="Times New Roman" w:hAnsi="Helvetica" w:cs="Times New Roman"/>
                <w:b/>
                <w:color w:val="333333"/>
                <w:szCs w:val="24"/>
                <w:shd w:val="clear" w:color="auto" w:fill="FFFFFF"/>
                <w:lang w:eastAsia="nb-NO"/>
              </w:rPr>
              <w:t xml:space="preserve">1. </w:t>
            </w:r>
            <w:r w:rsidR="003C0EF6" w:rsidRPr="00970C8E">
              <w:rPr>
                <w:rFonts w:ascii="Helvetica" w:eastAsia="Times New Roman" w:hAnsi="Helvetica" w:cs="Times New Roman"/>
                <w:b/>
                <w:color w:val="333333"/>
                <w:szCs w:val="24"/>
                <w:shd w:val="clear" w:color="auto" w:fill="FFFFFF"/>
                <w:lang w:eastAsia="nb-NO"/>
              </w:rPr>
              <w:t>Eksternalisering</w:t>
            </w:r>
            <w:r w:rsidR="003C0EF6" w:rsidRPr="00970C8E">
              <w:rPr>
                <w:rFonts w:ascii="Helvetica" w:eastAsia="Times New Roman" w:hAnsi="Helvetica" w:cs="Times New Roman"/>
                <w:b/>
                <w:color w:val="333333"/>
                <w:szCs w:val="24"/>
                <w:lang w:eastAsia="nb-NO"/>
              </w:rPr>
              <w:br/>
            </w:r>
            <w:r w:rsidR="003C0EF6" w:rsidRPr="00970C8E">
              <w:rPr>
                <w:rFonts w:ascii="Helvetica" w:eastAsia="Times New Roman" w:hAnsi="Helvetica" w:cs="Times New Roman"/>
                <w:color w:val="333333"/>
                <w:szCs w:val="24"/>
                <w:shd w:val="clear" w:color="auto" w:fill="FFFFFF"/>
                <w:lang w:eastAsia="nb-NO"/>
              </w:rPr>
              <w:t>Virkeligheten er skapt av mennesker og fortsetter å eksistere fordi vi konstruerer den. I praksis vi</w:t>
            </w:r>
            <w:r w:rsidR="00846095" w:rsidRPr="00970C8E">
              <w:rPr>
                <w:rFonts w:ascii="Helvetica" w:eastAsia="Times New Roman" w:hAnsi="Helvetica" w:cs="Times New Roman"/>
                <w:color w:val="333333"/>
                <w:szCs w:val="24"/>
                <w:shd w:val="clear" w:color="auto" w:fill="FFFFFF"/>
                <w:lang w:eastAsia="nb-NO"/>
              </w:rPr>
              <w:t>l</w:t>
            </w:r>
            <w:r w:rsidR="003C0EF6" w:rsidRPr="00970C8E">
              <w:rPr>
                <w:rFonts w:ascii="Helvetica" w:eastAsia="Times New Roman" w:hAnsi="Helvetica" w:cs="Times New Roman"/>
                <w:color w:val="333333"/>
                <w:szCs w:val="24"/>
                <w:shd w:val="clear" w:color="auto" w:fill="FFFFFF"/>
                <w:lang w:eastAsia="nb-NO"/>
              </w:rPr>
              <w:t xml:space="preserve"> det si at vi gjennom handlinger, språk, institusjoner, aktiviteter og symbolske systemer skaper og opprettholder den verden vi lever i.</w:t>
            </w:r>
            <w:r w:rsidR="003C0EF6" w:rsidRPr="00970C8E">
              <w:rPr>
                <w:rFonts w:ascii="Helvetica" w:eastAsia="Times New Roman" w:hAnsi="Helvetica" w:cs="Times New Roman"/>
                <w:color w:val="333333"/>
                <w:szCs w:val="24"/>
                <w:lang w:eastAsia="nb-NO"/>
              </w:rPr>
              <w:br/>
            </w:r>
            <w:r w:rsidR="003C0EF6" w:rsidRPr="00970C8E">
              <w:rPr>
                <w:rFonts w:ascii="Helvetica" w:eastAsia="Times New Roman" w:hAnsi="Helvetica" w:cs="Times New Roman"/>
                <w:color w:val="333333"/>
                <w:szCs w:val="24"/>
                <w:lang w:eastAsia="nb-NO"/>
              </w:rPr>
              <w:br/>
            </w:r>
            <w:r w:rsidR="003C0EF6" w:rsidRPr="00970C8E">
              <w:rPr>
                <w:rFonts w:ascii="Helvetica" w:eastAsia="Times New Roman" w:hAnsi="Helvetica" w:cs="Times New Roman"/>
                <w:color w:val="333333"/>
                <w:szCs w:val="24"/>
                <w:shd w:val="clear" w:color="auto" w:fill="FFFFFF"/>
                <w:lang w:eastAsia="nb-NO"/>
              </w:rPr>
              <w:t>Samfunnet er et menneskelig produkt.</w:t>
            </w:r>
            <w:r w:rsidR="003C0EF6" w:rsidRPr="00970C8E">
              <w:rPr>
                <w:rFonts w:ascii="Helvetica" w:eastAsia="Times New Roman" w:hAnsi="Helvetica" w:cs="Times New Roman"/>
                <w:color w:val="333333"/>
                <w:szCs w:val="24"/>
                <w:lang w:eastAsia="nb-NO"/>
              </w:rPr>
              <w:br/>
            </w:r>
          </w:p>
          <w:p w14:paraId="21B61458" w14:textId="77777777" w:rsidR="00442B00" w:rsidRPr="00970C8E" w:rsidRDefault="003C0EF6" w:rsidP="00442B00">
            <w:pPr>
              <w:spacing w:after="0" w:line="240" w:lineRule="auto"/>
              <w:rPr>
                <w:rFonts w:ascii="Helvetica" w:eastAsia="Times New Roman" w:hAnsi="Helvetica" w:cs="Times New Roman"/>
                <w:b/>
                <w:color w:val="333333"/>
                <w:szCs w:val="24"/>
                <w:shd w:val="clear" w:color="auto" w:fill="FFFFFF"/>
                <w:lang w:eastAsia="nb-NO"/>
              </w:rPr>
            </w:pPr>
            <w:r w:rsidRPr="00970C8E">
              <w:rPr>
                <w:rFonts w:ascii="Helvetica" w:eastAsia="Times New Roman" w:hAnsi="Helvetica" w:cs="Times New Roman"/>
                <w:b/>
                <w:color w:val="333333"/>
                <w:szCs w:val="24"/>
                <w:shd w:val="clear" w:color="auto" w:fill="FFFFFF"/>
                <w:lang w:eastAsia="nb-NO"/>
              </w:rPr>
              <w:t>Sosialkonstruksjonisme</w:t>
            </w:r>
            <w:r w:rsidRPr="00970C8E">
              <w:rPr>
                <w:rFonts w:ascii="Helvetica" w:eastAsia="Times New Roman" w:hAnsi="Helvetica" w:cs="Times New Roman"/>
                <w:b/>
                <w:color w:val="333333"/>
                <w:szCs w:val="24"/>
                <w:lang w:eastAsia="nb-NO"/>
              </w:rPr>
              <w:br/>
            </w:r>
            <w:r w:rsidRPr="00970C8E">
              <w:rPr>
                <w:rFonts w:ascii="Helvetica" w:eastAsia="Times New Roman" w:hAnsi="Helvetica" w:cs="Times New Roman"/>
                <w:color w:val="333333"/>
                <w:szCs w:val="24"/>
                <w:shd w:val="clear" w:color="auto" w:fill="FFFFFF"/>
                <w:lang w:eastAsia="nb-NO"/>
              </w:rPr>
              <w:t>Virkeligheten er sosialt konstruert. Mennesker konstruerer og opprettholder alle sosiale fenomener gjennom sosial praksis. Det er fire fundamentale prosesser som er ansvarlig for dette: eksternalisering, objektivering, internalisering og legitimering.</w:t>
            </w:r>
            <w:r w:rsidRPr="00970C8E">
              <w:rPr>
                <w:rFonts w:ascii="Helvetica" w:eastAsia="Times New Roman" w:hAnsi="Helvetica" w:cs="Times New Roman"/>
                <w:color w:val="333333"/>
                <w:szCs w:val="24"/>
                <w:lang w:eastAsia="nb-NO"/>
              </w:rPr>
              <w:br/>
            </w:r>
          </w:p>
          <w:p w14:paraId="03801067" w14:textId="1BC1BEFA" w:rsidR="00846095" w:rsidRPr="00970C8E" w:rsidRDefault="00151C1F" w:rsidP="00442B0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Cs w:val="24"/>
                <w:shd w:val="clear" w:color="auto" w:fill="FFFFFF"/>
                <w:lang w:eastAsia="nb-NO"/>
              </w:rPr>
            </w:pPr>
            <w:r w:rsidRPr="00970C8E">
              <w:rPr>
                <w:rFonts w:ascii="Helvetica" w:eastAsia="Times New Roman" w:hAnsi="Helvetica" w:cs="Times New Roman"/>
                <w:b/>
                <w:color w:val="333333"/>
                <w:szCs w:val="24"/>
                <w:shd w:val="clear" w:color="auto" w:fill="FFFFFF"/>
                <w:lang w:eastAsia="nb-NO"/>
              </w:rPr>
              <w:t xml:space="preserve">2. </w:t>
            </w:r>
            <w:r w:rsidR="003C0EF6" w:rsidRPr="00970C8E">
              <w:rPr>
                <w:rFonts w:ascii="Helvetica" w:eastAsia="Times New Roman" w:hAnsi="Helvetica" w:cs="Times New Roman"/>
                <w:b/>
                <w:color w:val="333333"/>
                <w:szCs w:val="24"/>
                <w:shd w:val="clear" w:color="auto" w:fill="FFFFFF"/>
                <w:lang w:eastAsia="nb-NO"/>
              </w:rPr>
              <w:t>Objektivering</w:t>
            </w:r>
            <w:r w:rsidR="003C0EF6" w:rsidRPr="00970C8E">
              <w:rPr>
                <w:rFonts w:ascii="Helvetica" w:eastAsia="Times New Roman" w:hAnsi="Helvetica" w:cs="Times New Roman"/>
                <w:b/>
                <w:color w:val="333333"/>
                <w:szCs w:val="24"/>
                <w:lang w:eastAsia="nb-NO"/>
              </w:rPr>
              <w:br/>
            </w:r>
            <w:r w:rsidR="003C0EF6" w:rsidRPr="00970C8E">
              <w:rPr>
                <w:rFonts w:ascii="Helvetica" w:eastAsia="Times New Roman" w:hAnsi="Helvetica" w:cs="Times New Roman"/>
                <w:color w:val="333333"/>
                <w:szCs w:val="24"/>
                <w:shd w:val="clear" w:color="auto" w:fill="FFFFFF"/>
                <w:lang w:eastAsia="nb-NO"/>
              </w:rPr>
              <w:t>Når det menneskeskapte (det eksternaliserte) framstår som objektivt eksisterende. Samfunnet blir opplevd som om det er i besittelse av sin egen virkelighet, en virkelighet som står for individet som et ytre og uomtvistelig faktum. Institusjonalisering.</w:t>
            </w:r>
            <w:r w:rsidR="003C0EF6" w:rsidRPr="00970C8E">
              <w:rPr>
                <w:rFonts w:ascii="Helvetica" w:eastAsia="Times New Roman" w:hAnsi="Helvetica" w:cs="Times New Roman"/>
                <w:color w:val="333333"/>
                <w:szCs w:val="24"/>
                <w:lang w:eastAsia="nb-NO"/>
              </w:rPr>
              <w:br/>
            </w:r>
            <w:r w:rsidR="003C0EF6" w:rsidRPr="00970C8E">
              <w:rPr>
                <w:rFonts w:ascii="Helvetica" w:eastAsia="Times New Roman" w:hAnsi="Helvetica" w:cs="Times New Roman"/>
                <w:b/>
                <w:color w:val="333333"/>
                <w:szCs w:val="24"/>
                <w:lang w:eastAsia="nb-NO"/>
              </w:rPr>
              <w:br/>
            </w:r>
            <w:r w:rsidR="003C0EF6" w:rsidRPr="00970C8E">
              <w:rPr>
                <w:rFonts w:ascii="Helvetica" w:eastAsia="Times New Roman" w:hAnsi="Helvetica" w:cs="Times New Roman"/>
                <w:b/>
                <w:color w:val="333333"/>
                <w:szCs w:val="24"/>
                <w:shd w:val="clear" w:color="auto" w:fill="FFFFFF"/>
                <w:lang w:eastAsia="nb-NO"/>
              </w:rPr>
              <w:t>Samfunnet er en objektiv virkelighet.</w:t>
            </w:r>
            <w:r w:rsidR="003C0EF6" w:rsidRPr="00970C8E">
              <w:rPr>
                <w:rFonts w:ascii="Helvetica" w:eastAsia="Times New Roman" w:hAnsi="Helvetica" w:cs="Times New Roman"/>
                <w:color w:val="333333"/>
                <w:szCs w:val="24"/>
                <w:lang w:eastAsia="nb-NO"/>
              </w:rPr>
              <w:br/>
            </w:r>
            <w:r w:rsidR="003C0EF6" w:rsidRPr="00970C8E">
              <w:rPr>
                <w:rFonts w:ascii="Helvetica" w:eastAsia="Times New Roman" w:hAnsi="Helvetica" w:cs="Times New Roman"/>
                <w:color w:val="333333"/>
                <w:szCs w:val="24"/>
                <w:shd w:val="clear" w:color="auto" w:fill="FFFFFF"/>
                <w:lang w:eastAsia="nb-NO"/>
              </w:rPr>
              <w:t>Det menneskeskapte samfunnet og dets objektive eksistens tas inn i mennesket, så samfunnet bygges inn i individet. Dette skjer gjennom sosialisering.</w:t>
            </w:r>
            <w:r w:rsidR="003C0EF6" w:rsidRPr="00970C8E">
              <w:rPr>
                <w:rFonts w:ascii="Helvetica" w:eastAsia="Times New Roman" w:hAnsi="Helvetica" w:cs="Times New Roman"/>
                <w:color w:val="333333"/>
                <w:szCs w:val="24"/>
                <w:lang w:eastAsia="nb-NO"/>
              </w:rPr>
              <w:br/>
            </w:r>
            <w:r w:rsidR="003C0EF6" w:rsidRPr="00970C8E">
              <w:rPr>
                <w:rFonts w:ascii="Helvetica" w:eastAsia="Times New Roman" w:hAnsi="Helvetica" w:cs="Times New Roman"/>
                <w:color w:val="333333"/>
                <w:szCs w:val="24"/>
                <w:lang w:eastAsia="nb-NO"/>
              </w:rPr>
              <w:br/>
            </w:r>
            <w:r w:rsidR="003C0EF6" w:rsidRPr="00970C8E">
              <w:rPr>
                <w:rFonts w:ascii="Helvetica" w:eastAsia="Times New Roman" w:hAnsi="Helvetica" w:cs="Times New Roman"/>
                <w:color w:val="333333"/>
                <w:szCs w:val="24"/>
                <w:shd w:val="clear" w:color="auto" w:fill="FFFFFF"/>
                <w:lang w:eastAsia="nb-NO"/>
              </w:rPr>
              <w:t>Mennesket er et sosialt produkt.</w:t>
            </w:r>
            <w:r w:rsidR="003C0EF6" w:rsidRPr="00970C8E">
              <w:rPr>
                <w:rFonts w:ascii="Helvetica" w:eastAsia="Times New Roman" w:hAnsi="Helvetica" w:cs="Times New Roman"/>
                <w:color w:val="333333"/>
                <w:szCs w:val="24"/>
                <w:lang w:eastAsia="nb-NO"/>
              </w:rPr>
              <w:br/>
            </w:r>
          </w:p>
          <w:p w14:paraId="4D6169F3" w14:textId="79797699" w:rsidR="003C0EF6" w:rsidRPr="00DA39FB" w:rsidRDefault="00151C1F" w:rsidP="00442B00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nb-NO"/>
              </w:rPr>
            </w:pPr>
            <w:r w:rsidRPr="00970C8E">
              <w:rPr>
                <w:rFonts w:ascii="Helvetica" w:eastAsia="Times New Roman" w:hAnsi="Helvetica" w:cs="Times New Roman"/>
                <w:b/>
                <w:color w:val="333333"/>
                <w:szCs w:val="24"/>
                <w:shd w:val="clear" w:color="auto" w:fill="FFFFFF"/>
                <w:lang w:eastAsia="nb-NO"/>
              </w:rPr>
              <w:t xml:space="preserve">3. </w:t>
            </w:r>
            <w:r w:rsidR="003C0EF6" w:rsidRPr="00970C8E">
              <w:rPr>
                <w:rFonts w:ascii="Helvetica" w:eastAsia="Times New Roman" w:hAnsi="Helvetica" w:cs="Times New Roman"/>
                <w:b/>
                <w:color w:val="333333"/>
                <w:szCs w:val="24"/>
                <w:shd w:val="clear" w:color="auto" w:fill="FFFFFF"/>
                <w:lang w:eastAsia="nb-NO"/>
              </w:rPr>
              <w:t>Internalisering</w:t>
            </w:r>
            <w:r w:rsidR="003C0EF6" w:rsidRPr="00970C8E">
              <w:rPr>
                <w:rFonts w:ascii="Helvetica" w:eastAsia="Times New Roman" w:hAnsi="Helvetica" w:cs="Times New Roman"/>
                <w:b/>
                <w:color w:val="333333"/>
                <w:szCs w:val="24"/>
                <w:lang w:eastAsia="nb-NO"/>
              </w:rPr>
              <w:br/>
            </w:r>
            <w:r w:rsidR="003C0EF6" w:rsidRPr="00970C8E">
              <w:rPr>
                <w:rFonts w:ascii="Helvetica" w:eastAsia="Times New Roman" w:hAnsi="Helvetica" w:cs="Times New Roman"/>
                <w:color w:val="333333"/>
                <w:szCs w:val="24"/>
                <w:shd w:val="clear" w:color="auto" w:fill="FFFFFF"/>
                <w:lang w:eastAsia="nb-NO"/>
              </w:rPr>
              <w:t>Forklaring og rettferdiggjøring av den objektive virkeligheten.</w:t>
            </w:r>
            <w:r w:rsidR="00734412" w:rsidRPr="00970C8E">
              <w:rPr>
                <w:rFonts w:ascii="Helvetica" w:eastAsia="Times New Roman" w:hAnsi="Helvetica" w:cs="Times New Roman"/>
                <w:color w:val="333333"/>
                <w:szCs w:val="24"/>
                <w:lang w:eastAsia="nb-NO"/>
              </w:rPr>
              <w:t xml:space="preserve"> </w:t>
            </w:r>
            <w:r w:rsidR="003C0EF6" w:rsidRPr="00970C8E">
              <w:rPr>
                <w:rFonts w:ascii="Helvetica" w:eastAsia="Times New Roman" w:hAnsi="Helvetica" w:cs="Times New Roman"/>
                <w:color w:val="333333"/>
                <w:szCs w:val="24"/>
                <w:shd w:val="clear" w:color="auto" w:fill="FFFFFF"/>
                <w:lang w:eastAsia="nb-NO"/>
              </w:rPr>
              <w:t>Nødvendig for å opprettholde den objektive virkeligheten.</w:t>
            </w:r>
            <w:r w:rsidR="00734412" w:rsidRPr="00970C8E">
              <w:rPr>
                <w:rFonts w:ascii="Helvetica" w:eastAsia="Times New Roman" w:hAnsi="Helvetica" w:cs="Times New Roman"/>
                <w:color w:val="333333"/>
                <w:szCs w:val="24"/>
                <w:lang w:eastAsia="nb-NO"/>
              </w:rPr>
              <w:t xml:space="preserve"> </w:t>
            </w:r>
            <w:r w:rsidR="003C0EF6" w:rsidRPr="00970C8E">
              <w:rPr>
                <w:rFonts w:ascii="Helvetica" w:eastAsia="Times New Roman" w:hAnsi="Helvetica" w:cs="Times New Roman"/>
                <w:color w:val="333333"/>
                <w:szCs w:val="24"/>
                <w:shd w:val="clear" w:color="auto" w:fill="FFFFFF"/>
                <w:lang w:eastAsia="nb-NO"/>
              </w:rPr>
              <w:t>Legitimering</w:t>
            </w:r>
          </w:p>
        </w:tc>
      </w:tr>
    </w:tbl>
    <w:p w14:paraId="2E05A45C" w14:textId="696DAFCC" w:rsidR="008F51E3" w:rsidRPr="003702B5" w:rsidRDefault="008F51E3" w:rsidP="00C00C85">
      <w:pPr>
        <w:jc w:val="both"/>
        <w:rPr>
          <w:rFonts w:ascii="Helvetica" w:hAnsi="Helvetica"/>
          <w:b/>
          <w:sz w:val="24"/>
          <w:szCs w:val="24"/>
        </w:rPr>
      </w:pPr>
      <w:r w:rsidRPr="00DA39FB">
        <w:rPr>
          <w:rFonts w:ascii="Helvetica" w:hAnsi="Helvetica"/>
          <w:b/>
          <w:sz w:val="24"/>
          <w:szCs w:val="24"/>
        </w:rPr>
        <w:t>Til samtale:</w:t>
      </w:r>
      <w:r w:rsidR="003702B5">
        <w:rPr>
          <w:rFonts w:ascii="Helvetica" w:hAnsi="Helvetica"/>
          <w:b/>
          <w:sz w:val="24"/>
          <w:szCs w:val="24"/>
        </w:rPr>
        <w:t xml:space="preserve"> </w:t>
      </w:r>
      <w:r w:rsidRPr="00DA39FB">
        <w:rPr>
          <w:rFonts w:ascii="Helvetica" w:hAnsi="Helvetica"/>
          <w:sz w:val="24"/>
          <w:szCs w:val="24"/>
        </w:rPr>
        <w:t xml:space="preserve">Er det ikke lov å fleipe med religiøse og kulturelle uttrykk? </w:t>
      </w:r>
    </w:p>
    <w:p w14:paraId="253C81F1" w14:textId="77777777" w:rsidR="00FD411D" w:rsidRDefault="00BB644D" w:rsidP="00C00C85">
      <w:pPr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Kan ikke det også h</w:t>
      </w:r>
      <w:r w:rsidR="00C55DAD" w:rsidRPr="00DA39FB">
        <w:rPr>
          <w:rFonts w:ascii="Helvetica" w:hAnsi="Helvetica"/>
          <w:sz w:val="24"/>
          <w:szCs w:val="24"/>
        </w:rPr>
        <w:t>a en ”kritiserende effekt?</w:t>
      </w:r>
    </w:p>
    <w:p w14:paraId="5A1895EB" w14:textId="7CE78149" w:rsidR="00C55DAD" w:rsidRPr="00432F3D" w:rsidRDefault="00017C49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>Se også</w:t>
      </w:r>
      <w:r w:rsidR="000F764E" w:rsidRPr="00DA39FB">
        <w:rPr>
          <w:rFonts w:ascii="Helvetica" w:hAnsi="Helvetica"/>
          <w:sz w:val="24"/>
          <w:szCs w:val="24"/>
        </w:rPr>
        <w:t>:</w:t>
      </w:r>
      <w:r w:rsidRPr="00DA39FB">
        <w:rPr>
          <w:rFonts w:ascii="Helvetica" w:hAnsi="Helvetica"/>
          <w:sz w:val="24"/>
          <w:szCs w:val="24"/>
        </w:rPr>
        <w:t xml:space="preserve"> </w:t>
      </w:r>
      <w:r w:rsidRPr="00DA39FB">
        <w:rPr>
          <w:rFonts w:ascii="Helvetica" w:hAnsi="Helvetica"/>
          <w:b/>
          <w:sz w:val="24"/>
          <w:szCs w:val="24"/>
        </w:rPr>
        <w:t>Siv J</w:t>
      </w:r>
      <w:r w:rsidR="00C55DAD" w:rsidRPr="00DA39FB">
        <w:rPr>
          <w:rFonts w:ascii="Helvetica" w:hAnsi="Helvetica"/>
          <w:b/>
          <w:sz w:val="24"/>
          <w:szCs w:val="24"/>
        </w:rPr>
        <w:t>ensen</w:t>
      </w:r>
      <w:r w:rsidR="00CD53D1">
        <w:rPr>
          <w:rFonts w:ascii="Helvetica" w:hAnsi="Helvetica"/>
          <w:b/>
          <w:sz w:val="24"/>
          <w:szCs w:val="24"/>
        </w:rPr>
        <w:t>s</w:t>
      </w:r>
      <w:r w:rsidR="00C55DAD" w:rsidRPr="00DA39FB">
        <w:rPr>
          <w:rFonts w:ascii="Helvetica" w:hAnsi="Helvetica"/>
          <w:b/>
          <w:sz w:val="24"/>
          <w:szCs w:val="24"/>
        </w:rPr>
        <w:t xml:space="preserve"> </w:t>
      </w:r>
      <w:r w:rsidRPr="00DA39FB">
        <w:rPr>
          <w:rFonts w:ascii="Helvetica" w:hAnsi="Helvetica"/>
          <w:b/>
          <w:sz w:val="24"/>
          <w:szCs w:val="24"/>
        </w:rPr>
        <w:t>bruk av kulturelle artefakter (</w:t>
      </w:r>
      <w:r w:rsidR="00C55DAD" w:rsidRPr="00DA39FB">
        <w:rPr>
          <w:rFonts w:ascii="Helvetica" w:hAnsi="Helvetica"/>
          <w:b/>
          <w:sz w:val="24"/>
          <w:szCs w:val="24"/>
        </w:rPr>
        <w:t>kostymevalg</w:t>
      </w:r>
      <w:r w:rsidRPr="00DA39FB">
        <w:rPr>
          <w:rFonts w:ascii="Helvetica" w:hAnsi="Helvetica"/>
          <w:b/>
          <w:sz w:val="24"/>
          <w:szCs w:val="24"/>
        </w:rPr>
        <w:t>)</w:t>
      </w:r>
      <w:r w:rsidR="00C55DAD" w:rsidRPr="00DA39FB">
        <w:rPr>
          <w:rFonts w:ascii="Helvetica" w:hAnsi="Helvetica"/>
          <w:b/>
          <w:sz w:val="24"/>
          <w:szCs w:val="24"/>
        </w:rPr>
        <w:t xml:space="preserve"> 14/10 2017:</w:t>
      </w:r>
    </w:p>
    <w:p w14:paraId="09FCE6CB" w14:textId="6A338307" w:rsidR="00017C49" w:rsidRPr="00DA39FB" w:rsidRDefault="002E2529" w:rsidP="00C00C85">
      <w:pPr>
        <w:jc w:val="both"/>
        <w:rPr>
          <w:rFonts w:ascii="Helvetica" w:hAnsi="Helvetica"/>
          <w:sz w:val="24"/>
          <w:szCs w:val="24"/>
        </w:rPr>
      </w:pPr>
      <w:hyperlink r:id="rId10" w:history="1">
        <w:r w:rsidR="00017C49" w:rsidRPr="00DA39FB">
          <w:rPr>
            <w:rStyle w:val="Hyperkobling"/>
            <w:rFonts w:ascii="Helvetica" w:hAnsi="Helvetica"/>
            <w:sz w:val="24"/>
            <w:szCs w:val="24"/>
          </w:rPr>
          <w:t>https://www.nrk.no/norge/siv-jensens-indianerkostyme-far-folk-til-a-rase-1.13733496</w:t>
        </w:r>
      </w:hyperlink>
      <w:r w:rsidR="00017C49" w:rsidRPr="00DA39FB">
        <w:rPr>
          <w:rFonts w:ascii="Helvetica" w:hAnsi="Helvetica"/>
          <w:sz w:val="24"/>
          <w:szCs w:val="24"/>
        </w:rPr>
        <w:t xml:space="preserve"> </w:t>
      </w:r>
    </w:p>
    <w:p w14:paraId="7C3C3C06" w14:textId="5C146680" w:rsidR="00C55DAD" w:rsidRPr="00DA39FB" w:rsidRDefault="001034D3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>Er dette ironisering av en kultur?</w:t>
      </w:r>
    </w:p>
    <w:p w14:paraId="0A856099" w14:textId="3D9C7DF6" w:rsidR="006B7F95" w:rsidRPr="00DA39FB" w:rsidRDefault="006B7F95" w:rsidP="00C00C85">
      <w:pPr>
        <w:jc w:val="both"/>
        <w:rPr>
          <w:rFonts w:ascii="Helvetica" w:hAnsi="Helvetica"/>
          <w:b/>
          <w:sz w:val="24"/>
          <w:szCs w:val="24"/>
        </w:rPr>
      </w:pPr>
    </w:p>
    <w:p w14:paraId="37992B4C" w14:textId="1AC56F0D" w:rsidR="00CD53D1" w:rsidRDefault="008420F7" w:rsidP="00C00C85">
      <w:pPr>
        <w:jc w:val="both"/>
        <w:rPr>
          <w:rFonts w:ascii="Helvetica" w:hAnsi="Helvetica"/>
          <w:b/>
          <w:sz w:val="24"/>
          <w:szCs w:val="24"/>
        </w:rPr>
      </w:pPr>
      <w:r w:rsidRPr="00DA39FB">
        <w:rPr>
          <w:rFonts w:ascii="Helvetica" w:hAnsi="Helvetica"/>
          <w:b/>
          <w:sz w:val="24"/>
          <w:szCs w:val="24"/>
        </w:rPr>
        <w:lastRenderedPageBreak/>
        <w:t>Til læring av mer teori:</w:t>
      </w:r>
      <w:r w:rsidR="00FD411D">
        <w:rPr>
          <w:rFonts w:ascii="Helvetica" w:hAnsi="Helvetica"/>
          <w:b/>
          <w:sz w:val="24"/>
          <w:szCs w:val="24"/>
        </w:rPr>
        <w:t xml:space="preserve"> </w:t>
      </w:r>
      <w:hyperlink r:id="rId11" w:history="1">
        <w:r w:rsidR="006B7F95" w:rsidRPr="00DA39FB">
          <w:rPr>
            <w:rStyle w:val="Hyperkobling"/>
            <w:rFonts w:ascii="Helvetica" w:hAnsi="Helvetica"/>
            <w:sz w:val="24"/>
            <w:szCs w:val="24"/>
          </w:rPr>
          <w:t>http://digitaldidaktikk.no</w:t>
        </w:r>
      </w:hyperlink>
      <w:r w:rsidR="006B7F95" w:rsidRPr="00DA39FB">
        <w:rPr>
          <w:rFonts w:ascii="Helvetica" w:hAnsi="Helvetica"/>
          <w:sz w:val="24"/>
          <w:szCs w:val="24"/>
        </w:rPr>
        <w:t xml:space="preserve"> </w:t>
      </w:r>
    </w:p>
    <w:p w14:paraId="23420DE1" w14:textId="77777777" w:rsidR="006D491D" w:rsidRDefault="006D491D" w:rsidP="00C00C85">
      <w:pPr>
        <w:jc w:val="both"/>
        <w:rPr>
          <w:rFonts w:ascii="Helvetica" w:hAnsi="Helvetica"/>
          <w:b/>
          <w:sz w:val="24"/>
          <w:szCs w:val="24"/>
        </w:rPr>
      </w:pPr>
    </w:p>
    <w:p w14:paraId="0211A3E6" w14:textId="099306BE" w:rsidR="00372316" w:rsidRPr="006D491D" w:rsidRDefault="00372316" w:rsidP="00C00C85">
      <w:pPr>
        <w:jc w:val="both"/>
        <w:rPr>
          <w:rFonts w:ascii="Helvetica" w:hAnsi="Helvetica"/>
          <w:b/>
          <w:sz w:val="20"/>
          <w:szCs w:val="24"/>
        </w:rPr>
      </w:pPr>
      <w:r w:rsidRPr="00DA39FB">
        <w:rPr>
          <w:rFonts w:ascii="Helvetica" w:hAnsi="Helvetica"/>
          <w:b/>
          <w:sz w:val="24"/>
          <w:szCs w:val="24"/>
        </w:rPr>
        <w:t>Læringsstrategi/studieteknikk:</w:t>
      </w:r>
      <w:r w:rsidR="006D491D">
        <w:rPr>
          <w:rFonts w:ascii="Helvetica" w:hAnsi="Helvetica"/>
          <w:b/>
          <w:sz w:val="24"/>
          <w:szCs w:val="24"/>
        </w:rPr>
        <w:t xml:space="preserve"> </w:t>
      </w:r>
      <w:hyperlink r:id="rId12" w:history="1">
        <w:r w:rsidRPr="006D491D">
          <w:rPr>
            <w:rStyle w:val="Hyperkobling"/>
            <w:rFonts w:ascii="Helvetica" w:hAnsi="Helvetica"/>
            <w:sz w:val="20"/>
            <w:szCs w:val="24"/>
          </w:rPr>
          <w:t>http://digitaldidaktikk.no/refleksjon/detalj/laeringsstrategier</w:t>
        </w:r>
      </w:hyperlink>
      <w:r w:rsidRPr="006D491D">
        <w:rPr>
          <w:rFonts w:ascii="Helvetica" w:hAnsi="Helvetica"/>
          <w:sz w:val="20"/>
          <w:szCs w:val="24"/>
        </w:rPr>
        <w:t xml:space="preserve"> </w:t>
      </w:r>
    </w:p>
    <w:p w14:paraId="5756A4CA" w14:textId="77777777" w:rsidR="004A29CA" w:rsidRPr="00DA39FB" w:rsidRDefault="004A29CA" w:rsidP="00C00C85">
      <w:pPr>
        <w:jc w:val="both"/>
        <w:rPr>
          <w:rFonts w:ascii="Helvetica" w:hAnsi="Helvetica"/>
          <w:sz w:val="24"/>
          <w:szCs w:val="24"/>
        </w:rPr>
      </w:pPr>
    </w:p>
    <w:p w14:paraId="48E470AF" w14:textId="7635DC7F" w:rsidR="00D16809" w:rsidRPr="00FD411D" w:rsidRDefault="009B4538" w:rsidP="00D16809">
      <w:pPr>
        <w:jc w:val="both"/>
        <w:rPr>
          <w:rFonts w:ascii="Helvetica" w:hAnsi="Helvetica"/>
          <w:b/>
          <w:sz w:val="28"/>
          <w:szCs w:val="24"/>
        </w:rPr>
      </w:pPr>
      <w:r w:rsidRPr="00FD411D">
        <w:rPr>
          <w:rFonts w:ascii="Helvetica" w:hAnsi="Helvetica"/>
          <w:b/>
          <w:sz w:val="28"/>
          <w:szCs w:val="24"/>
        </w:rPr>
        <w:t>De små samtalene – 2</w:t>
      </w:r>
      <w:r w:rsidR="00D16809" w:rsidRPr="00FD411D">
        <w:rPr>
          <w:rFonts w:ascii="Helvetica" w:hAnsi="Helvetica"/>
          <w:b/>
          <w:sz w:val="28"/>
          <w:szCs w:val="24"/>
        </w:rPr>
        <w:t>. Dynamisk ledelse</w:t>
      </w:r>
    </w:p>
    <w:p w14:paraId="7859A7A4" w14:textId="0CB8546A" w:rsidR="002A136C" w:rsidRPr="00DA39FB" w:rsidRDefault="00D16809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>S</w:t>
      </w:r>
      <w:r w:rsidR="00FD411D">
        <w:rPr>
          <w:rFonts w:ascii="Helvetica" w:hAnsi="Helvetica"/>
          <w:sz w:val="24"/>
          <w:szCs w:val="24"/>
        </w:rPr>
        <w:t xml:space="preserve"> 201ff: </w:t>
      </w:r>
      <w:r w:rsidR="002A136C" w:rsidRPr="00DA39FB">
        <w:rPr>
          <w:rFonts w:ascii="Helvetica" w:hAnsi="Helvetica"/>
          <w:sz w:val="24"/>
          <w:szCs w:val="24"/>
        </w:rPr>
        <w:t>Her fins mye ”teori til praksisoppgaven i fagdidaktikk, res</w:t>
      </w:r>
      <w:r w:rsidR="00FD411D">
        <w:rPr>
          <w:rFonts w:ascii="Helvetica" w:hAnsi="Helvetica"/>
          <w:sz w:val="24"/>
          <w:szCs w:val="24"/>
        </w:rPr>
        <w:t>ultater fra ”Aksjonsforskning” med mer (</w:t>
      </w:r>
      <w:r w:rsidR="002A136C" w:rsidRPr="00DA39FB">
        <w:rPr>
          <w:rFonts w:ascii="Helvetica" w:hAnsi="Helvetica"/>
          <w:sz w:val="24"/>
          <w:szCs w:val="24"/>
        </w:rPr>
        <w:t>s. 201 nederst).</w:t>
      </w:r>
    </w:p>
    <w:p w14:paraId="619C6BE7" w14:textId="228149B9" w:rsidR="00D16809" w:rsidRPr="00DA39FB" w:rsidRDefault="002A136C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 xml:space="preserve"> </w:t>
      </w:r>
    </w:p>
    <w:p w14:paraId="06C6F5E5" w14:textId="14461C4A" w:rsidR="001C784A" w:rsidRPr="00DA39FB" w:rsidRDefault="001C784A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>Læreren studenten ”tar mer grep”</w:t>
      </w:r>
      <w:r w:rsidR="002A136C" w:rsidRPr="00DA39FB">
        <w:rPr>
          <w:rFonts w:ascii="Helvetica" w:hAnsi="Helvetica"/>
          <w:sz w:val="24"/>
          <w:szCs w:val="24"/>
        </w:rPr>
        <w:t xml:space="preserve"> og styrer prosessen i undervisningssituasjonen/klasserommet. </w:t>
      </w:r>
    </w:p>
    <w:p w14:paraId="19D414A8" w14:textId="5BBA973E" w:rsidR="001C784A" w:rsidRPr="009B58FE" w:rsidRDefault="002A136C" w:rsidP="00C00C85">
      <w:pPr>
        <w:jc w:val="both"/>
        <w:rPr>
          <w:rFonts w:ascii="Helvetica" w:hAnsi="Helvetica"/>
          <w:szCs w:val="24"/>
        </w:rPr>
      </w:pPr>
      <w:r w:rsidRPr="009B58FE">
        <w:rPr>
          <w:rFonts w:ascii="Helvetica" w:hAnsi="Helvetica"/>
          <w:b/>
          <w:szCs w:val="24"/>
        </w:rPr>
        <w:t>IRE-metoden</w:t>
      </w:r>
      <w:r w:rsidR="00227E02" w:rsidRPr="009B58FE">
        <w:rPr>
          <w:rFonts w:ascii="Helvetica" w:hAnsi="Helvetica"/>
          <w:b/>
          <w:szCs w:val="24"/>
        </w:rPr>
        <w:t>:</w:t>
      </w:r>
      <w:r w:rsidR="009B58FE" w:rsidRPr="009B58FE">
        <w:rPr>
          <w:rFonts w:ascii="Helvetica" w:hAnsi="Helvetica"/>
          <w:szCs w:val="24"/>
        </w:rPr>
        <w:t xml:space="preserve"> Styre</w:t>
      </w:r>
      <w:r w:rsidR="00227E02" w:rsidRPr="009B58FE">
        <w:rPr>
          <w:rFonts w:ascii="Helvetica" w:hAnsi="Helvetica"/>
          <w:szCs w:val="24"/>
        </w:rPr>
        <w:t xml:space="preserve"> undervisningen med Belønning-Straff, </w:t>
      </w:r>
      <w:r w:rsidRPr="009B58FE">
        <w:rPr>
          <w:rFonts w:ascii="Helvetica" w:hAnsi="Helvetica"/>
          <w:szCs w:val="24"/>
        </w:rPr>
        <w:t>Behav</w:t>
      </w:r>
      <w:r w:rsidR="009B4538" w:rsidRPr="009B58FE">
        <w:rPr>
          <w:rFonts w:ascii="Helvetica" w:hAnsi="Helvetica"/>
          <w:szCs w:val="24"/>
        </w:rPr>
        <w:t>i</w:t>
      </w:r>
      <w:r w:rsidRPr="009B58FE">
        <w:rPr>
          <w:rFonts w:ascii="Helvetica" w:hAnsi="Helvetica"/>
          <w:szCs w:val="24"/>
        </w:rPr>
        <w:t>oristisk</w:t>
      </w:r>
      <w:r w:rsidR="00227E02" w:rsidRPr="009B58FE">
        <w:rPr>
          <w:rFonts w:ascii="Helvetica" w:hAnsi="Helvetica"/>
          <w:szCs w:val="24"/>
        </w:rPr>
        <w:t xml:space="preserve"> </w:t>
      </w:r>
      <w:r w:rsidRPr="009B58FE">
        <w:rPr>
          <w:rFonts w:ascii="Helvetica" w:hAnsi="Helvetica"/>
          <w:szCs w:val="24"/>
        </w:rPr>
        <w:t xml:space="preserve"> tenkning s. 203.</w:t>
      </w:r>
    </w:p>
    <w:p w14:paraId="1016B2F8" w14:textId="77777777" w:rsidR="007D6644" w:rsidRPr="00DA39FB" w:rsidRDefault="007D6644" w:rsidP="009E6C1A">
      <w:pPr>
        <w:jc w:val="both"/>
        <w:rPr>
          <w:rFonts w:ascii="Helvetica" w:hAnsi="Helvetica"/>
          <w:b/>
          <w:sz w:val="24"/>
          <w:szCs w:val="24"/>
        </w:rPr>
      </w:pPr>
    </w:p>
    <w:p w14:paraId="3A5DD40D" w14:textId="1B151503" w:rsidR="008C3484" w:rsidRPr="00444E3F" w:rsidRDefault="009E6C1A" w:rsidP="009E6C1A">
      <w:pPr>
        <w:jc w:val="both"/>
        <w:rPr>
          <w:rFonts w:ascii="Helvetica" w:hAnsi="Helvetica"/>
          <w:b/>
          <w:sz w:val="28"/>
          <w:szCs w:val="24"/>
        </w:rPr>
      </w:pPr>
      <w:r w:rsidRPr="00444E3F">
        <w:rPr>
          <w:rFonts w:ascii="Helvetica" w:hAnsi="Helvetica"/>
          <w:b/>
          <w:sz w:val="28"/>
          <w:szCs w:val="24"/>
        </w:rPr>
        <w:t>De små samtalene – 3. Ekspansiv ledelse</w:t>
      </w:r>
    </w:p>
    <w:p w14:paraId="3C9CDBA7" w14:textId="5F13D5C1" w:rsidR="008C3484" w:rsidRPr="00DA39FB" w:rsidRDefault="008C3484" w:rsidP="009E6C1A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>Den tredje samtalesituasjonen:</w:t>
      </w:r>
    </w:p>
    <w:p w14:paraId="05F444B4" w14:textId="77777777" w:rsidR="0029793E" w:rsidRPr="00DA39FB" w:rsidRDefault="00667438" w:rsidP="009E6C1A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>Marie von der Lippe (2009)</w:t>
      </w:r>
      <w:r w:rsidR="000F2270" w:rsidRPr="00DA39FB">
        <w:rPr>
          <w:rFonts w:ascii="Helvetica" w:hAnsi="Helvetica"/>
          <w:sz w:val="24"/>
          <w:szCs w:val="24"/>
        </w:rPr>
        <w:t xml:space="preserve"> - </w:t>
      </w:r>
      <w:r w:rsidRPr="00DA39FB">
        <w:rPr>
          <w:rFonts w:ascii="Helvetica" w:hAnsi="Helvetica"/>
          <w:sz w:val="24"/>
          <w:szCs w:val="24"/>
        </w:rPr>
        <w:t>Studier av KRL-klasse på ungdomstrinnet.</w:t>
      </w:r>
      <w:r w:rsidR="00EF604B" w:rsidRPr="00DA39FB">
        <w:rPr>
          <w:rFonts w:ascii="Helvetica" w:hAnsi="Helvetica"/>
          <w:sz w:val="24"/>
          <w:szCs w:val="24"/>
        </w:rPr>
        <w:t xml:space="preserve"> 4 mnd</w:t>
      </w:r>
      <w:r w:rsidR="00670D3C" w:rsidRPr="00DA39FB">
        <w:rPr>
          <w:rFonts w:ascii="Helvetica" w:hAnsi="Helvetica"/>
          <w:sz w:val="24"/>
          <w:szCs w:val="24"/>
        </w:rPr>
        <w:t>.</w:t>
      </w:r>
      <w:r w:rsidR="00442305" w:rsidRPr="00DA39FB">
        <w:rPr>
          <w:rFonts w:ascii="Helvetica" w:hAnsi="Helvetica"/>
          <w:sz w:val="24"/>
          <w:szCs w:val="24"/>
        </w:rPr>
        <w:t xml:space="preserve"> Feltarbeid. DISKURSANALYSE,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29793E" w:rsidRPr="00DA39FB" w14:paraId="37C4AD31" w14:textId="77777777" w:rsidTr="0029793E">
        <w:tc>
          <w:tcPr>
            <w:tcW w:w="9206" w:type="dxa"/>
          </w:tcPr>
          <w:p w14:paraId="55E470B5" w14:textId="338EE681" w:rsidR="0029793E" w:rsidRPr="00DA39FB" w:rsidRDefault="0029793E" w:rsidP="00886E64">
            <w:pPr>
              <w:pStyle w:val="NormalWeb"/>
              <w:spacing w:before="0" w:beforeAutospacing="0" w:after="0" w:afterAutospacing="0" w:line="360" w:lineRule="atLeast"/>
              <w:textAlignment w:val="baseline"/>
              <w:rPr>
                <w:rFonts w:ascii="Helvetica" w:hAnsi="Helvetica"/>
                <w:sz w:val="24"/>
                <w:szCs w:val="24"/>
              </w:rPr>
            </w:pPr>
            <w:r w:rsidRPr="00DA39FB">
              <w:rPr>
                <w:rFonts w:ascii="Helvetica" w:hAnsi="Helvetica"/>
                <w:sz w:val="24"/>
                <w:szCs w:val="24"/>
              </w:rPr>
              <w:t>Diskurs, kan bety samtale, vidløftig drøftelse, disputt, men også betegne en sammenhengende rekke med språklige enheter ytret i en gitt </w:t>
            </w:r>
            <w:hyperlink r:id="rId13" w:history="1">
              <w:r w:rsidRPr="00DA39FB">
                <w:rPr>
                  <w:rStyle w:val="Hyperkobling"/>
                  <w:rFonts w:ascii="Helvetica" w:hAnsi="Helvetica"/>
                  <w:color w:val="2D5994"/>
                  <w:sz w:val="24"/>
                  <w:szCs w:val="24"/>
                </w:rPr>
                <w:t>kontekst</w:t>
              </w:r>
            </w:hyperlink>
            <w:r w:rsidRPr="00DA39FB">
              <w:rPr>
                <w:rFonts w:ascii="Helvetica" w:hAnsi="Helvetica"/>
                <w:sz w:val="24"/>
                <w:szCs w:val="24"/>
              </w:rPr>
              <w:t>. 'Diskursiv' betyr det som skjer i løpet av en diskurs eller samtale. Den flerfaglige tradisjonen for å forske på diskurs og diskurser kalles </w:t>
            </w:r>
            <w:hyperlink r:id="rId14" w:history="1">
              <w:r w:rsidRPr="00DA39FB">
                <w:rPr>
                  <w:rStyle w:val="Hyperkobling"/>
                  <w:rFonts w:ascii="Helvetica" w:hAnsi="Helvetica"/>
                  <w:color w:val="2D5994"/>
                  <w:sz w:val="24"/>
                  <w:szCs w:val="24"/>
                </w:rPr>
                <w:t>diskursanalyse</w:t>
              </w:r>
            </w:hyperlink>
            <w:r w:rsidRPr="00DA39FB">
              <w:rPr>
                <w:rFonts w:ascii="Helvetica" w:hAnsi="Helvetica"/>
                <w:sz w:val="24"/>
                <w:szCs w:val="24"/>
              </w:rPr>
              <w:t>.</w:t>
            </w:r>
            <w:r w:rsidR="00886E64">
              <w:rPr>
                <w:rFonts w:ascii="Helvetica" w:hAnsi="Helvetica"/>
                <w:sz w:val="24"/>
                <w:szCs w:val="24"/>
              </w:rPr>
              <w:t xml:space="preserve"> </w:t>
            </w:r>
            <w:hyperlink r:id="rId15" w:history="1">
              <w:r w:rsidRPr="00DA39FB">
                <w:rPr>
                  <w:rStyle w:val="Hyperkobling"/>
                  <w:rFonts w:ascii="Helvetica" w:hAnsi="Helvetica"/>
                  <w:sz w:val="24"/>
                  <w:szCs w:val="24"/>
                </w:rPr>
                <w:t>https://snl.no/diskurs</w:t>
              </w:r>
            </w:hyperlink>
            <w:r w:rsidRPr="00DA39FB">
              <w:rPr>
                <w:rFonts w:ascii="Helvetica" w:hAnsi="Helvetica"/>
                <w:sz w:val="24"/>
                <w:szCs w:val="24"/>
              </w:rPr>
              <w:t xml:space="preserve"> </w:t>
            </w:r>
          </w:p>
        </w:tc>
      </w:tr>
    </w:tbl>
    <w:p w14:paraId="3B6DD4FD" w14:textId="77777777" w:rsidR="0029793E" w:rsidRPr="00DA39FB" w:rsidRDefault="0029793E" w:rsidP="009E6C1A">
      <w:pPr>
        <w:jc w:val="both"/>
        <w:rPr>
          <w:rFonts w:ascii="Helvetica" w:hAnsi="Helvetica"/>
          <w:sz w:val="24"/>
          <w:szCs w:val="24"/>
        </w:rPr>
      </w:pPr>
    </w:p>
    <w:p w14:paraId="64684910" w14:textId="6026BAAE" w:rsidR="00667438" w:rsidRPr="00DA39FB" w:rsidRDefault="006B1119" w:rsidP="009E6C1A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 xml:space="preserve">Hovedtema: Fiendtlige holdninger til Islam som kommer frem i diskusjonen. </w:t>
      </w:r>
      <w:r w:rsidR="00057235" w:rsidRPr="00DA39FB">
        <w:rPr>
          <w:rFonts w:ascii="Helvetica" w:hAnsi="Helvetica"/>
          <w:sz w:val="24"/>
          <w:szCs w:val="24"/>
        </w:rPr>
        <w:t xml:space="preserve">Flere islam-diskurser pågår i klassen. </w:t>
      </w:r>
      <w:r w:rsidR="00EF604B" w:rsidRPr="00DA39FB">
        <w:rPr>
          <w:rFonts w:ascii="Helvetica" w:hAnsi="Helvetica"/>
          <w:sz w:val="24"/>
          <w:szCs w:val="24"/>
        </w:rPr>
        <w:t>s.</w:t>
      </w:r>
      <w:r w:rsidR="00670D3C" w:rsidRPr="00DA39FB">
        <w:rPr>
          <w:rFonts w:ascii="Helvetica" w:hAnsi="Helvetica"/>
          <w:sz w:val="24"/>
          <w:szCs w:val="24"/>
        </w:rPr>
        <w:t xml:space="preserve"> </w:t>
      </w:r>
      <w:r w:rsidR="00EF604B" w:rsidRPr="00DA39FB">
        <w:rPr>
          <w:rFonts w:ascii="Helvetica" w:hAnsi="Helvetica"/>
          <w:sz w:val="24"/>
          <w:szCs w:val="24"/>
        </w:rPr>
        <w:t xml:space="preserve">205 f. </w:t>
      </w:r>
    </w:p>
    <w:p w14:paraId="68A362D8" w14:textId="6B5F542D" w:rsidR="008C3484" w:rsidRPr="00DA39FB" w:rsidRDefault="00EE21C9" w:rsidP="009E6C1A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>Læreren griper inn, ”avvepner” dårlige holdninger (uten ironi), samtalen skal ikke gå på elevenes premisser. Vender krangel om til diskurs og saklig debatt</w:t>
      </w:r>
      <w:r w:rsidR="003100E8" w:rsidRPr="00DA39FB">
        <w:rPr>
          <w:rFonts w:ascii="Helvetica" w:hAnsi="Helvetica"/>
          <w:sz w:val="24"/>
          <w:szCs w:val="24"/>
        </w:rPr>
        <w:t>. Dreier seg om å lytte, argumentere, nyansere, være åpne for at den andre kan ha rett</w:t>
      </w:r>
      <w:r w:rsidRPr="00DA39FB">
        <w:rPr>
          <w:rFonts w:ascii="Helvetica" w:hAnsi="Helvetica"/>
          <w:sz w:val="24"/>
          <w:szCs w:val="24"/>
        </w:rPr>
        <w:t xml:space="preserve"> </w:t>
      </w:r>
      <w:r w:rsidR="00C14BB1" w:rsidRPr="00DA39FB">
        <w:rPr>
          <w:rFonts w:ascii="Helvetica" w:hAnsi="Helvetica"/>
          <w:sz w:val="24"/>
          <w:szCs w:val="24"/>
        </w:rPr>
        <w:t>(</w:t>
      </w:r>
      <w:r w:rsidRPr="00DA39FB">
        <w:rPr>
          <w:rFonts w:ascii="Helvetica" w:hAnsi="Helvetica"/>
          <w:sz w:val="24"/>
          <w:szCs w:val="24"/>
        </w:rPr>
        <w:t>s. 207</w:t>
      </w:r>
      <w:r w:rsidR="00C14BB1" w:rsidRPr="00DA39FB">
        <w:rPr>
          <w:rFonts w:ascii="Helvetica" w:hAnsi="Helvetica"/>
          <w:sz w:val="24"/>
          <w:szCs w:val="24"/>
        </w:rPr>
        <w:t xml:space="preserve"> nederst).</w:t>
      </w:r>
    </w:p>
    <w:p w14:paraId="5E13F944" w14:textId="30B4BDCB" w:rsidR="001C784A" w:rsidRPr="00DA39FB" w:rsidRDefault="00C405CC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>Jfr. Jürgen Habermas: ”Den herredømmefrie samtalen”.</w:t>
      </w:r>
    </w:p>
    <w:p w14:paraId="3F90CD70" w14:textId="20E1DF74" w:rsidR="00311DB9" w:rsidRPr="005A059B" w:rsidRDefault="00C405CC" w:rsidP="00C00C85">
      <w:pPr>
        <w:jc w:val="both"/>
        <w:rPr>
          <w:rFonts w:ascii="Helvetica" w:hAnsi="Helvetica"/>
          <w:b/>
          <w:sz w:val="24"/>
          <w:szCs w:val="24"/>
        </w:rPr>
      </w:pPr>
      <w:r w:rsidRPr="00DA39FB">
        <w:rPr>
          <w:rFonts w:ascii="Helvetica" w:hAnsi="Helvetica"/>
          <w:b/>
          <w:sz w:val="24"/>
          <w:szCs w:val="24"/>
        </w:rPr>
        <w:t xml:space="preserve">Læreren velger </w:t>
      </w:r>
      <w:r w:rsidR="008379A6" w:rsidRPr="00DA39FB">
        <w:rPr>
          <w:rFonts w:ascii="Helvetica" w:hAnsi="Helvetica"/>
          <w:b/>
          <w:sz w:val="24"/>
          <w:szCs w:val="24"/>
        </w:rPr>
        <w:t>samtale</w:t>
      </w:r>
      <w:r w:rsidRPr="00DA39FB">
        <w:rPr>
          <w:rFonts w:ascii="Helvetica" w:hAnsi="Helvetica"/>
          <w:b/>
          <w:sz w:val="24"/>
          <w:szCs w:val="24"/>
        </w:rPr>
        <w:t>strateg</w:t>
      </w:r>
      <w:r w:rsidR="008379A6" w:rsidRPr="00DA39FB">
        <w:rPr>
          <w:rFonts w:ascii="Helvetica" w:hAnsi="Helvetica"/>
          <w:b/>
          <w:sz w:val="24"/>
          <w:szCs w:val="24"/>
        </w:rPr>
        <w:t>i</w:t>
      </w:r>
      <w:r w:rsidRPr="00DA39FB">
        <w:rPr>
          <w:rFonts w:ascii="Helvetica" w:hAnsi="Helvetica"/>
          <w:b/>
          <w:sz w:val="24"/>
          <w:szCs w:val="24"/>
        </w:rPr>
        <w:t xml:space="preserve">: </w:t>
      </w:r>
      <w:r w:rsidRPr="00DA39FB">
        <w:rPr>
          <w:rFonts w:ascii="Helvetica" w:hAnsi="Helvetica"/>
          <w:sz w:val="24"/>
          <w:szCs w:val="24"/>
        </w:rPr>
        <w:t>Konflikt og uenighet ikke bare et muslimsk problem, men noe allment (s. 208)</w:t>
      </w:r>
    </w:p>
    <w:p w14:paraId="755F6AE6" w14:textId="77777777" w:rsidR="001615F4" w:rsidRDefault="001615F4" w:rsidP="00C00C85">
      <w:pPr>
        <w:jc w:val="both"/>
        <w:rPr>
          <w:rFonts w:ascii="Helvetica" w:hAnsi="Helvetica"/>
          <w:sz w:val="24"/>
          <w:szCs w:val="24"/>
        </w:rPr>
      </w:pPr>
    </w:p>
    <w:p w14:paraId="69AB7473" w14:textId="77777777" w:rsidR="0095457C" w:rsidRPr="00DA39FB" w:rsidRDefault="0095457C" w:rsidP="00C00C85">
      <w:pPr>
        <w:jc w:val="both"/>
        <w:rPr>
          <w:rFonts w:ascii="Helvetica" w:hAnsi="Helvetica"/>
          <w:sz w:val="24"/>
          <w:szCs w:val="24"/>
        </w:rPr>
      </w:pPr>
      <w:r w:rsidRPr="00DA39FB">
        <w:rPr>
          <w:rFonts w:ascii="Helvetica" w:hAnsi="Helvetica"/>
          <w:sz w:val="24"/>
          <w:szCs w:val="24"/>
        </w:rPr>
        <w:t>Frank Oterholt</w:t>
      </w:r>
    </w:p>
    <w:sectPr w:rsidR="0095457C" w:rsidRPr="00DA39FB" w:rsidSect="003C5D09">
      <w:footerReference w:type="even" r:id="rId16"/>
      <w:footerReference w:type="defaul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E23A8" w14:textId="77777777" w:rsidR="002E2529" w:rsidRDefault="002E2529" w:rsidP="003120B1">
      <w:pPr>
        <w:spacing w:after="0" w:line="240" w:lineRule="auto"/>
      </w:pPr>
      <w:r>
        <w:separator/>
      </w:r>
    </w:p>
  </w:endnote>
  <w:endnote w:type="continuationSeparator" w:id="0">
    <w:p w14:paraId="435FB332" w14:textId="77777777" w:rsidR="002E2529" w:rsidRDefault="002E2529" w:rsidP="0031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BAD4" w14:textId="77777777" w:rsidR="003702B5" w:rsidRDefault="003702B5" w:rsidP="0087639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76D81DD" w14:textId="77777777" w:rsidR="003702B5" w:rsidRDefault="003702B5" w:rsidP="003120B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76E0F" w14:textId="77777777" w:rsidR="003702B5" w:rsidRDefault="003702B5" w:rsidP="0087639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F1CC7">
      <w:rPr>
        <w:rStyle w:val="Sidetall"/>
        <w:noProof/>
      </w:rPr>
      <w:t>4</w:t>
    </w:r>
    <w:r>
      <w:rPr>
        <w:rStyle w:val="Sidetall"/>
      </w:rPr>
      <w:fldChar w:fldCharType="end"/>
    </w:r>
  </w:p>
  <w:p w14:paraId="2F5C5361" w14:textId="77777777" w:rsidR="003702B5" w:rsidRDefault="003702B5" w:rsidP="003120B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82160" w14:textId="77777777" w:rsidR="002E2529" w:rsidRDefault="002E2529" w:rsidP="003120B1">
      <w:pPr>
        <w:spacing w:after="0" w:line="240" w:lineRule="auto"/>
      </w:pPr>
      <w:r>
        <w:separator/>
      </w:r>
    </w:p>
  </w:footnote>
  <w:footnote w:type="continuationSeparator" w:id="0">
    <w:p w14:paraId="034AC076" w14:textId="77777777" w:rsidR="002E2529" w:rsidRDefault="002E2529" w:rsidP="003120B1">
      <w:pPr>
        <w:spacing w:after="0" w:line="240" w:lineRule="auto"/>
      </w:pPr>
      <w:r>
        <w:continuationSeparator/>
      </w:r>
    </w:p>
  </w:footnote>
  <w:footnote w:id="1">
    <w:p w14:paraId="4CC61D46" w14:textId="77777777" w:rsidR="003702B5" w:rsidRPr="00FD411D" w:rsidRDefault="003702B5" w:rsidP="00294DE0">
      <w:pPr>
        <w:pStyle w:val="Fotnotetekst"/>
        <w:rPr>
          <w:sz w:val="20"/>
        </w:rPr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Pr="00FD411D">
          <w:rPr>
            <w:rStyle w:val="Hyperkobling"/>
            <w:sz w:val="20"/>
          </w:rPr>
          <w:t>http://www.webpsykologen.no/artikler/talegaver-og-sprak-skaper-verden/</w:t>
        </w:r>
      </w:hyperlink>
      <w:r w:rsidRPr="00FD411D">
        <w:rPr>
          <w:sz w:val="20"/>
        </w:rPr>
        <w:t xml:space="preserve"> </w:t>
      </w:r>
    </w:p>
  </w:footnote>
  <w:footnote w:id="2">
    <w:p w14:paraId="5390F0A0" w14:textId="3C31E561" w:rsidR="003702B5" w:rsidRPr="00041393" w:rsidRDefault="003702B5">
      <w:pPr>
        <w:pStyle w:val="Fotnotetekst"/>
      </w:pPr>
      <w:r w:rsidRPr="00FD411D">
        <w:rPr>
          <w:rStyle w:val="Fotnotereferanse"/>
          <w:sz w:val="20"/>
        </w:rPr>
        <w:footnoteRef/>
      </w:r>
      <w:r w:rsidRPr="00FD411D">
        <w:rPr>
          <w:sz w:val="20"/>
        </w:rPr>
        <w:t xml:space="preserve"> </w:t>
      </w:r>
      <w:hyperlink r:id="rId2" w:history="1">
        <w:r w:rsidRPr="00FD411D">
          <w:rPr>
            <w:rStyle w:val="Hyperkobling"/>
            <w:rFonts w:asciiTheme="majorHAnsi" w:hAnsiTheme="majorHAnsi"/>
            <w:sz w:val="16"/>
            <w:szCs w:val="28"/>
          </w:rPr>
          <w:t>https://prezi.com/3yfphwcjkyow/den-samfunnsskapte-virkelighet-berger-luckmann/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271CF"/>
    <w:multiLevelType w:val="hybridMultilevel"/>
    <w:tmpl w:val="6310B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7C"/>
    <w:rsid w:val="000040ED"/>
    <w:rsid w:val="00017C49"/>
    <w:rsid w:val="00034F02"/>
    <w:rsid w:val="00041393"/>
    <w:rsid w:val="00057235"/>
    <w:rsid w:val="000672EB"/>
    <w:rsid w:val="000F1CC7"/>
    <w:rsid w:val="000F2270"/>
    <w:rsid w:val="000F5565"/>
    <w:rsid w:val="000F764E"/>
    <w:rsid w:val="00101170"/>
    <w:rsid w:val="001034D3"/>
    <w:rsid w:val="001164E5"/>
    <w:rsid w:val="00150BEC"/>
    <w:rsid w:val="00151C1F"/>
    <w:rsid w:val="001615F4"/>
    <w:rsid w:val="00176EDA"/>
    <w:rsid w:val="00177996"/>
    <w:rsid w:val="001C5E9E"/>
    <w:rsid w:val="001C784A"/>
    <w:rsid w:val="001E0EB5"/>
    <w:rsid w:val="001E1194"/>
    <w:rsid w:val="001E53A8"/>
    <w:rsid w:val="00200E69"/>
    <w:rsid w:val="00207418"/>
    <w:rsid w:val="00227E02"/>
    <w:rsid w:val="002308DF"/>
    <w:rsid w:val="002606FF"/>
    <w:rsid w:val="00260E9E"/>
    <w:rsid w:val="00272F02"/>
    <w:rsid w:val="00294DE0"/>
    <w:rsid w:val="0029793E"/>
    <w:rsid w:val="002A136C"/>
    <w:rsid w:val="002A7753"/>
    <w:rsid w:val="002C3DF8"/>
    <w:rsid w:val="002C54A6"/>
    <w:rsid w:val="002D41DC"/>
    <w:rsid w:val="002E2529"/>
    <w:rsid w:val="002F4ADC"/>
    <w:rsid w:val="003100E8"/>
    <w:rsid w:val="00311DB9"/>
    <w:rsid w:val="003120B1"/>
    <w:rsid w:val="00344732"/>
    <w:rsid w:val="003702B5"/>
    <w:rsid w:val="00372316"/>
    <w:rsid w:val="00392C3A"/>
    <w:rsid w:val="003C0EF6"/>
    <w:rsid w:val="003C564F"/>
    <w:rsid w:val="003C5D09"/>
    <w:rsid w:val="00414CE2"/>
    <w:rsid w:val="00421176"/>
    <w:rsid w:val="00432F3D"/>
    <w:rsid w:val="00442305"/>
    <w:rsid w:val="00442B00"/>
    <w:rsid w:val="00444E3F"/>
    <w:rsid w:val="00464EF8"/>
    <w:rsid w:val="004711AA"/>
    <w:rsid w:val="00494FEC"/>
    <w:rsid w:val="00497BD7"/>
    <w:rsid w:val="004A29CA"/>
    <w:rsid w:val="004A5C20"/>
    <w:rsid w:val="004F7B97"/>
    <w:rsid w:val="00500462"/>
    <w:rsid w:val="00524545"/>
    <w:rsid w:val="005305A6"/>
    <w:rsid w:val="0054529C"/>
    <w:rsid w:val="005577E2"/>
    <w:rsid w:val="005710A8"/>
    <w:rsid w:val="00597BB0"/>
    <w:rsid w:val="005A059B"/>
    <w:rsid w:val="005A5B80"/>
    <w:rsid w:val="005B4810"/>
    <w:rsid w:val="005B72B3"/>
    <w:rsid w:val="005F73A3"/>
    <w:rsid w:val="00607BE1"/>
    <w:rsid w:val="00633A0C"/>
    <w:rsid w:val="0064763A"/>
    <w:rsid w:val="00667438"/>
    <w:rsid w:val="00670D3C"/>
    <w:rsid w:val="006B1119"/>
    <w:rsid w:val="006B7F95"/>
    <w:rsid w:val="006C27C8"/>
    <w:rsid w:val="006D491D"/>
    <w:rsid w:val="006F4E90"/>
    <w:rsid w:val="00734412"/>
    <w:rsid w:val="00763658"/>
    <w:rsid w:val="007A1E81"/>
    <w:rsid w:val="007A24F4"/>
    <w:rsid w:val="007B6CE2"/>
    <w:rsid w:val="007D6644"/>
    <w:rsid w:val="00802D5B"/>
    <w:rsid w:val="00815F77"/>
    <w:rsid w:val="008379A6"/>
    <w:rsid w:val="008420F7"/>
    <w:rsid w:val="00846095"/>
    <w:rsid w:val="00854A94"/>
    <w:rsid w:val="0085761B"/>
    <w:rsid w:val="00863E97"/>
    <w:rsid w:val="0087639F"/>
    <w:rsid w:val="00881C28"/>
    <w:rsid w:val="00886BA3"/>
    <w:rsid w:val="00886E64"/>
    <w:rsid w:val="008C3484"/>
    <w:rsid w:val="008F2265"/>
    <w:rsid w:val="008F51E3"/>
    <w:rsid w:val="009320F7"/>
    <w:rsid w:val="00942F85"/>
    <w:rsid w:val="0095457C"/>
    <w:rsid w:val="00955FB2"/>
    <w:rsid w:val="009611F5"/>
    <w:rsid w:val="0096738F"/>
    <w:rsid w:val="00970C8E"/>
    <w:rsid w:val="00993D28"/>
    <w:rsid w:val="009A092C"/>
    <w:rsid w:val="009B4538"/>
    <w:rsid w:val="009B4C22"/>
    <w:rsid w:val="009B58FE"/>
    <w:rsid w:val="009E5E53"/>
    <w:rsid w:val="009E6C1A"/>
    <w:rsid w:val="009F2C4E"/>
    <w:rsid w:val="00A22D6C"/>
    <w:rsid w:val="00A36D0D"/>
    <w:rsid w:val="00A634B7"/>
    <w:rsid w:val="00A65225"/>
    <w:rsid w:val="00A960E0"/>
    <w:rsid w:val="00AC019D"/>
    <w:rsid w:val="00B41B93"/>
    <w:rsid w:val="00BB644D"/>
    <w:rsid w:val="00C00C85"/>
    <w:rsid w:val="00C14BB1"/>
    <w:rsid w:val="00C405CC"/>
    <w:rsid w:val="00C5015C"/>
    <w:rsid w:val="00C55DAD"/>
    <w:rsid w:val="00C737F8"/>
    <w:rsid w:val="00CD53D1"/>
    <w:rsid w:val="00CF12F0"/>
    <w:rsid w:val="00D16809"/>
    <w:rsid w:val="00D47B6A"/>
    <w:rsid w:val="00DA262D"/>
    <w:rsid w:val="00DA39FB"/>
    <w:rsid w:val="00DC0FB0"/>
    <w:rsid w:val="00DD52B1"/>
    <w:rsid w:val="00DE0FF1"/>
    <w:rsid w:val="00E15C0A"/>
    <w:rsid w:val="00E541B4"/>
    <w:rsid w:val="00EA7A8A"/>
    <w:rsid w:val="00EB5D54"/>
    <w:rsid w:val="00ED2BDF"/>
    <w:rsid w:val="00EE21C9"/>
    <w:rsid w:val="00EE7D5C"/>
    <w:rsid w:val="00EF604B"/>
    <w:rsid w:val="00F90A65"/>
    <w:rsid w:val="00F9781F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BC64B"/>
  <w14:defaultImageDpi w14:val="300"/>
  <w15:docId w15:val="{D1FD97FB-75AC-462A-9B4D-D42B653C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57C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60E0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31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20B1"/>
    <w:rPr>
      <w:rFonts w:eastAsiaTheme="minorHAnsi"/>
      <w:sz w:val="22"/>
      <w:szCs w:val="22"/>
      <w:lang w:eastAsia="en-US"/>
    </w:rPr>
  </w:style>
  <w:style w:type="character" w:styleId="Sidetall">
    <w:name w:val="page number"/>
    <w:basedOn w:val="Standardskriftforavsnitt"/>
    <w:uiPriority w:val="99"/>
    <w:semiHidden/>
    <w:unhideWhenUsed/>
    <w:rsid w:val="003120B1"/>
  </w:style>
  <w:style w:type="table" w:styleId="Tabellrutenett">
    <w:name w:val="Table Grid"/>
    <w:basedOn w:val="Vanligtabell"/>
    <w:uiPriority w:val="59"/>
    <w:rsid w:val="003C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C0EF6"/>
    <w:rPr>
      <w:color w:val="0000FF" w:themeColor="hyperlink"/>
      <w:u w:val="single"/>
    </w:rPr>
  </w:style>
  <w:style w:type="paragraph" w:styleId="Fotnotetekst">
    <w:name w:val="footnote text"/>
    <w:basedOn w:val="Normal"/>
    <w:link w:val="FotnotetekstTegn"/>
    <w:uiPriority w:val="99"/>
    <w:unhideWhenUsed/>
    <w:rsid w:val="00041393"/>
    <w:pPr>
      <w:spacing w:after="0" w:line="240" w:lineRule="auto"/>
    </w:pPr>
    <w:rPr>
      <w:sz w:val="24"/>
      <w:szCs w:val="24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041393"/>
    <w:rPr>
      <w:rFonts w:eastAsiaTheme="minorHAnsi"/>
      <w:lang w:eastAsia="en-US"/>
    </w:rPr>
  </w:style>
  <w:style w:type="character" w:styleId="Fotnotereferanse">
    <w:name w:val="footnote reference"/>
    <w:basedOn w:val="Standardskriftforavsnitt"/>
    <w:uiPriority w:val="99"/>
    <w:unhideWhenUsed/>
    <w:rsid w:val="00041393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392C3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9793E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storedanske.dk/Krop,_psyke_og_sundhed/Psykologi/Psykologer/Lev_Vygotskij" TargetMode="External"/><Relationship Id="rId13" Type="http://schemas.openxmlformats.org/officeDocument/2006/relationships/hyperlink" Target="http://snl.no/konteks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igitaldidaktikk.no/refleksjon/detalj/laeringsstrategi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gitaldidaktikk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l.no/diskurs" TargetMode="External"/><Relationship Id="rId10" Type="http://schemas.openxmlformats.org/officeDocument/2006/relationships/hyperlink" Target="https://www.nrk.no/norge/siv-jensens-indianerkostyme-far-folk-til-a-rase-1.1373349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nl.no/sosialkonstruktivisme" TargetMode="External"/><Relationship Id="rId14" Type="http://schemas.openxmlformats.org/officeDocument/2006/relationships/hyperlink" Target="http://snl.no/diskursanalys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rezi.com/3yfphwcjkyow/den-samfunnsskapte-virkelighet-berger-luckmann/" TargetMode="External"/><Relationship Id="rId1" Type="http://schemas.openxmlformats.org/officeDocument/2006/relationships/hyperlink" Target="http://www.webpsykologen.no/artikler/talegaver-og-sprak-skaper-verd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63ABF5-831B-4BF2-9057-F1083D97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1170</Words>
  <Characters>6202</Characters>
  <Application>Microsoft Office Word</Application>
  <DocSecurity>0</DocSecurity>
  <Lines>51</Lines>
  <Paragraphs>14</Paragraphs>
  <ScaleCrop>false</ScaleCrop>
  <Company>frankOforever</Company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Oterholt</dc:creator>
  <cp:keywords/>
  <dc:description/>
  <cp:lastModifiedBy>Frank</cp:lastModifiedBy>
  <cp:revision>146</cp:revision>
  <dcterms:created xsi:type="dcterms:W3CDTF">2017-10-14T21:44:00Z</dcterms:created>
  <dcterms:modified xsi:type="dcterms:W3CDTF">2017-12-03T20:11:00Z</dcterms:modified>
</cp:coreProperties>
</file>